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351858" w:rsidRDefault="00711BDE" w:rsidP="00711BDE">
      <w:pPr>
        <w:pStyle w:val="2"/>
        <w:spacing w:before="0" w:after="0" w:line="360" w:lineRule="auto"/>
        <w:jc w:val="center"/>
        <w:rPr>
          <w:b w:val="0"/>
          <w:szCs w:val="24"/>
        </w:rPr>
      </w:pPr>
      <w:bookmarkStart w:id="0" w:name="_Toc194908599"/>
      <w:r w:rsidRPr="00351858">
        <w:rPr>
          <w:b w:val="0"/>
          <w:szCs w:val="24"/>
        </w:rPr>
        <w:t>Частное учреждение образовательная организация высшего образования</w:t>
      </w:r>
    </w:p>
    <w:p w:rsidR="00711BDE" w:rsidRPr="00351858" w:rsidRDefault="00711BDE" w:rsidP="00711BDE">
      <w:pPr>
        <w:pStyle w:val="2"/>
        <w:spacing w:before="0" w:after="0" w:line="360" w:lineRule="auto"/>
        <w:jc w:val="center"/>
        <w:rPr>
          <w:b w:val="0"/>
          <w:szCs w:val="24"/>
        </w:rPr>
      </w:pPr>
      <w:r w:rsidRPr="00351858">
        <w:rPr>
          <w:b w:val="0"/>
          <w:szCs w:val="24"/>
        </w:rPr>
        <w:t>«Омская гуманитарная академия»</w:t>
      </w:r>
    </w:p>
    <w:p w:rsidR="004821B0" w:rsidRPr="00351858" w:rsidRDefault="00ED4ADB" w:rsidP="004821B0">
      <w:pPr>
        <w:jc w:val="center"/>
        <w:rPr>
          <w:color w:val="000000"/>
        </w:rPr>
      </w:pPr>
      <w:r w:rsidRPr="00351858">
        <w:rPr>
          <w:color w:val="000000"/>
        </w:rPr>
        <w:t>Кафедра Педагогики, психологии и социальной работы</w:t>
      </w:r>
    </w:p>
    <w:p w:rsidR="00E53C09" w:rsidRPr="00351858" w:rsidRDefault="00E53C09" w:rsidP="004821B0">
      <w:pPr>
        <w:jc w:val="center"/>
      </w:pPr>
    </w:p>
    <w:p w:rsidR="004821B0" w:rsidRPr="00351858" w:rsidRDefault="004821B0" w:rsidP="00711BDE">
      <w:pPr>
        <w:jc w:val="both"/>
      </w:pPr>
    </w:p>
    <w:p w:rsidR="003E7F54" w:rsidRPr="00351858" w:rsidRDefault="005C5791" w:rsidP="00E164F8">
      <w:pPr>
        <w:jc w:val="center"/>
      </w:pPr>
      <w:r w:rsidRPr="00351858">
        <w:rPr>
          <w:noProof/>
        </w:rPr>
        <w:drawing>
          <wp:inline distT="0" distB="0" distL="0" distR="0" wp14:anchorId="3B612C3C" wp14:editId="19EADC7B">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351858" w:rsidRDefault="00320EAB" w:rsidP="00E164F8">
      <w:pPr>
        <w:jc w:val="center"/>
      </w:pPr>
    </w:p>
    <w:p w:rsidR="00320EAB" w:rsidRPr="00351858" w:rsidRDefault="00320EAB" w:rsidP="00E164F8">
      <w:pPr>
        <w:jc w:val="center"/>
      </w:pPr>
    </w:p>
    <w:p w:rsidR="00E164F8" w:rsidRPr="00351858" w:rsidRDefault="00E164F8" w:rsidP="00E164F8">
      <w:pPr>
        <w:widowControl w:val="0"/>
        <w:shd w:val="clear" w:color="auto" w:fill="FFFFFF"/>
        <w:autoSpaceDE w:val="0"/>
        <w:autoSpaceDN w:val="0"/>
        <w:adjustRightInd w:val="0"/>
        <w:jc w:val="center"/>
        <w:rPr>
          <w:b/>
          <w:bCs/>
          <w:color w:val="000000"/>
        </w:rPr>
      </w:pP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МЕТОДИЧЕСКИЕ УКАЗАНИЯ</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ПО ПОДГОТОВКЕ, ОФОРМЛЕНИЮ И ЗАЩИТЕ</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 xml:space="preserve">ВЫПУСКНОЙ КВАЛИФИКАЦИОННОЙ РАБОТЫ БАКАЛАВРОВ </w:t>
      </w:r>
    </w:p>
    <w:p w:rsidR="00E164F8" w:rsidRPr="00351858" w:rsidRDefault="00E164F8" w:rsidP="00E164F8">
      <w:pPr>
        <w:widowControl w:val="0"/>
        <w:shd w:val="clear" w:color="auto" w:fill="FFFFFF"/>
        <w:autoSpaceDE w:val="0"/>
        <w:autoSpaceDN w:val="0"/>
        <w:adjustRightInd w:val="0"/>
        <w:ind w:firstLine="720"/>
        <w:jc w:val="center"/>
        <w:rPr>
          <w:b/>
          <w:bCs/>
          <w:color w:val="000000"/>
        </w:rPr>
      </w:pPr>
    </w:p>
    <w:p w:rsidR="00E45E1B" w:rsidRPr="00351858" w:rsidRDefault="00E45E1B" w:rsidP="00E45E1B">
      <w:pPr>
        <w:jc w:val="center"/>
        <w:rPr>
          <w:b/>
        </w:rPr>
      </w:pPr>
    </w:p>
    <w:p w:rsidR="00AD716A" w:rsidRPr="00351858" w:rsidRDefault="00AD716A" w:rsidP="00AD716A">
      <w:pPr>
        <w:widowControl w:val="0"/>
        <w:suppressAutoHyphens/>
        <w:autoSpaceDE w:val="0"/>
        <w:spacing w:line="288" w:lineRule="auto"/>
        <w:ind w:firstLine="567"/>
        <w:jc w:val="center"/>
        <w:rPr>
          <w:b/>
          <w:lang w:eastAsia="hi-IN" w:bidi="hi-IN"/>
        </w:rPr>
      </w:pPr>
      <w:r w:rsidRPr="00351858">
        <w:rPr>
          <w:rFonts w:eastAsia="Courier New"/>
          <w:b/>
          <w:lang w:eastAsia="hi-IN" w:bidi="ru-RU"/>
        </w:rPr>
        <w:t>44.04.02 Психолого-педагогическое образование</w:t>
      </w:r>
    </w:p>
    <w:p w:rsidR="00AD716A" w:rsidRPr="00351858" w:rsidRDefault="00AD716A" w:rsidP="00AD716A">
      <w:pPr>
        <w:widowControl w:val="0"/>
        <w:suppressAutoHyphens/>
        <w:autoSpaceDE w:val="0"/>
        <w:spacing w:line="288" w:lineRule="auto"/>
        <w:jc w:val="center"/>
        <w:rPr>
          <w:b/>
          <w:lang w:eastAsia="hi-IN" w:bidi="hi-IN"/>
        </w:rPr>
      </w:pP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 xml:space="preserve">Направленность (профиль) программы: </w:t>
      </w: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«Детская практическая психология»</w:t>
      </w:r>
    </w:p>
    <w:p w:rsidR="00E164F8" w:rsidRPr="00351858" w:rsidRDefault="00E164F8" w:rsidP="00E164F8">
      <w:pPr>
        <w:ind w:firstLine="720"/>
      </w:pPr>
    </w:p>
    <w:p w:rsidR="00E164F8" w:rsidRPr="00351858" w:rsidRDefault="00E164F8" w:rsidP="00E164F8">
      <w:pPr>
        <w:ind w:firstLine="720"/>
      </w:pPr>
    </w:p>
    <w:p w:rsidR="00E164F8" w:rsidRPr="00351858" w:rsidRDefault="00E164F8"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E164F8" w:rsidRPr="00351858" w:rsidRDefault="00E164F8" w:rsidP="00E164F8">
      <w:pPr>
        <w:ind w:firstLine="720"/>
        <w:jc w:val="center"/>
      </w:pPr>
    </w:p>
    <w:p w:rsidR="00E164F8" w:rsidRPr="00351858" w:rsidRDefault="00E164F8"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E164F8" w:rsidRPr="00351858" w:rsidRDefault="00E164F8" w:rsidP="00E164F8">
      <w:pPr>
        <w:jc w:val="center"/>
      </w:pPr>
    </w:p>
    <w:p w:rsidR="00E164F8" w:rsidRPr="00351858" w:rsidRDefault="008B4E71" w:rsidP="00E164F8">
      <w:pPr>
        <w:jc w:val="center"/>
      </w:pPr>
      <w:r w:rsidRPr="00351858">
        <w:t>Омск</w:t>
      </w:r>
      <w:r w:rsidR="0009047A" w:rsidRPr="00351858">
        <w:t xml:space="preserve">, </w:t>
      </w:r>
      <w:r w:rsidR="00E164F8" w:rsidRPr="00351858">
        <w:t>20</w:t>
      </w:r>
      <w:r w:rsidR="00AD716A" w:rsidRPr="00351858">
        <w:t>21</w:t>
      </w:r>
    </w:p>
    <w:p w:rsidR="00ED4ADB" w:rsidRPr="00351858" w:rsidRDefault="00E164F8" w:rsidP="00ED4ADB">
      <w:pPr>
        <w:tabs>
          <w:tab w:val="left" w:pos="0"/>
        </w:tabs>
        <w:ind w:firstLine="709"/>
        <w:jc w:val="both"/>
      </w:pPr>
      <w:r w:rsidRPr="00351858">
        <w:rPr>
          <w:bCs/>
          <w:color w:val="000000"/>
        </w:rPr>
        <w:br w:type="page"/>
      </w:r>
      <w:r w:rsidR="00ED4ADB" w:rsidRPr="00351858">
        <w:lastRenderedPageBreak/>
        <w:t>Составитель:</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Доцент кафедры </w:t>
      </w:r>
      <w:r w:rsidRPr="00351858">
        <w:rPr>
          <w:color w:val="000000"/>
        </w:rPr>
        <w:t>Педагогики, психологии и социальной работы</w:t>
      </w:r>
      <w:r w:rsidRPr="00351858">
        <w:t xml:space="preserve"> </w:t>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к.</w:t>
      </w:r>
      <w:r w:rsidR="00197700" w:rsidRPr="00351858">
        <w:t>п.н</w:t>
      </w:r>
      <w:r w:rsidR="00AD716A" w:rsidRPr="00351858">
        <w:t xml:space="preserve">. </w:t>
      </w:r>
      <w:r w:rsidR="00C87A0C" w:rsidRPr="00351858">
        <w:t>Т.С. Котлярова</w:t>
      </w:r>
      <w:r w:rsidRPr="00351858">
        <w:t xml:space="preserve">      </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Рекомендованы решением кафедры </w:t>
      </w:r>
      <w:r w:rsidRPr="00351858">
        <w:rPr>
          <w:color w:val="000000"/>
        </w:rPr>
        <w:t>педагогики, психологии и социальной работы</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протокол  № </w:t>
      </w:r>
      <w:r w:rsidR="00A75668">
        <w:t>1</w:t>
      </w:r>
      <w:r w:rsidRPr="00351858">
        <w:t xml:space="preserve">  от  </w:t>
      </w:r>
      <w:r w:rsidR="00A75668">
        <w:t>30</w:t>
      </w:r>
      <w:r w:rsidR="00AD716A" w:rsidRPr="00351858">
        <w:t>.0</w:t>
      </w:r>
      <w:r w:rsidR="00A75668">
        <w:t>8</w:t>
      </w:r>
      <w:r w:rsidR="00AD716A" w:rsidRPr="00351858">
        <w:t xml:space="preserve">.2021 </w:t>
      </w:r>
      <w:r w:rsidRPr="00351858">
        <w:t xml:space="preserve"> г</w:t>
      </w:r>
      <w:r w:rsidRPr="00351858">
        <w:tab/>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 xml:space="preserve">Зав. кафедрой,  д.п.н., профессор     </w:t>
      </w:r>
      <w:r w:rsidR="00AD716A" w:rsidRPr="00351858">
        <w:t>Е.В. Лопанова</w:t>
      </w:r>
      <w:r w:rsidRPr="00351858">
        <w:t xml:space="preserve"> </w:t>
      </w:r>
    </w:p>
    <w:p w:rsidR="00ED4ADB" w:rsidRPr="00351858" w:rsidRDefault="00ED4ADB" w:rsidP="00ED4ADB">
      <w:pPr>
        <w:pStyle w:val="a9"/>
        <w:spacing w:after="0"/>
        <w:ind w:left="0" w:firstLine="709"/>
        <w:jc w:val="both"/>
      </w:pPr>
    </w:p>
    <w:p w:rsidR="00AD716A" w:rsidRPr="00351858" w:rsidRDefault="00ED4ADB" w:rsidP="00A75668">
      <w:pPr>
        <w:widowControl w:val="0"/>
        <w:suppressAutoHyphens/>
        <w:autoSpaceDE w:val="0"/>
        <w:spacing w:line="288" w:lineRule="auto"/>
        <w:ind w:firstLine="567"/>
        <w:jc w:val="both"/>
        <w:rPr>
          <w:lang w:eastAsia="hi-IN" w:bidi="hi-IN"/>
        </w:rPr>
      </w:pPr>
      <w:r w:rsidRPr="00351858">
        <w:t xml:space="preserve">Методические указания предназначены для </w:t>
      </w:r>
      <w:r w:rsidR="00A75668">
        <w:t>студент</w:t>
      </w:r>
      <w:r w:rsidRPr="00351858">
        <w:t xml:space="preserve">ов Омской гуманитарной академии, обучающихся по направлению </w:t>
      </w:r>
      <w:r w:rsidR="00A75668">
        <w:rPr>
          <w:rFonts w:eastAsia="Courier New"/>
          <w:lang w:eastAsia="hi-IN" w:bidi="ru-RU"/>
        </w:rPr>
        <w:t xml:space="preserve">37.01.03 </w:t>
      </w:r>
      <w:r w:rsidR="00AD716A" w:rsidRPr="00351858">
        <w:rPr>
          <w:rFonts w:eastAsia="Courier New"/>
          <w:lang w:eastAsia="hi-IN" w:bidi="ru-RU"/>
        </w:rPr>
        <w:t xml:space="preserve"> </w:t>
      </w:r>
      <w:r w:rsidR="00A75668">
        <w:rPr>
          <w:rFonts w:eastAsia="Courier New"/>
          <w:lang w:eastAsia="hi-IN" w:bidi="ru-RU"/>
        </w:rPr>
        <w:t>Психология</w:t>
      </w:r>
      <w:r w:rsidR="00AD716A" w:rsidRPr="00351858">
        <w:rPr>
          <w:lang w:eastAsia="hi-IN" w:bidi="hi-IN"/>
        </w:rPr>
        <w:t>, Напр</w:t>
      </w:r>
      <w:r w:rsidR="00A75668">
        <w:rPr>
          <w:lang w:eastAsia="hi-IN" w:bidi="hi-IN"/>
        </w:rPr>
        <w:t xml:space="preserve">авленность (профиль) программы </w:t>
      </w:r>
      <w:r w:rsidR="00AD716A" w:rsidRPr="00351858">
        <w:rPr>
          <w:lang w:eastAsia="hi-IN" w:bidi="hi-IN"/>
        </w:rPr>
        <w:t>«</w:t>
      </w:r>
      <w:r w:rsidR="00A75668">
        <w:rPr>
          <w:lang w:eastAsia="hi-IN" w:bidi="hi-IN"/>
        </w:rPr>
        <w:t>Психологическое просвещение в образовании и в социальной сфере</w:t>
      </w:r>
      <w:r w:rsidR="00AD716A" w:rsidRPr="00351858">
        <w:rPr>
          <w:lang w:eastAsia="hi-IN" w:bidi="hi-IN"/>
        </w:rPr>
        <w:t>»</w:t>
      </w:r>
    </w:p>
    <w:p w:rsidR="00ED4ADB" w:rsidRPr="00351858" w:rsidRDefault="00ED4ADB" w:rsidP="00ED4ADB">
      <w:pPr>
        <w:pStyle w:val="a9"/>
        <w:spacing w:after="0"/>
        <w:ind w:left="0" w:firstLine="709"/>
        <w:jc w:val="both"/>
      </w:pPr>
      <w:r w:rsidRPr="00351858">
        <w:t>.</w:t>
      </w:r>
    </w:p>
    <w:p w:rsidR="008B4E71" w:rsidRPr="00351858" w:rsidRDefault="008B4E71" w:rsidP="00ED4ADB">
      <w:pPr>
        <w:tabs>
          <w:tab w:val="left" w:pos="0"/>
        </w:tabs>
        <w:ind w:firstLine="709"/>
        <w:jc w:val="both"/>
      </w:pPr>
    </w:p>
    <w:p w:rsidR="00E164F8" w:rsidRPr="00351858" w:rsidRDefault="00E164F8" w:rsidP="00E164F8">
      <w:pPr>
        <w:jc w:val="right"/>
        <w:rPr>
          <w:b/>
        </w:rPr>
      </w:pPr>
    </w:p>
    <w:p w:rsidR="0009047A" w:rsidRPr="00351858" w:rsidRDefault="0009047A" w:rsidP="0009047A">
      <w:pPr>
        <w:pageBreakBefore/>
        <w:ind w:left="540"/>
        <w:jc w:val="center"/>
        <w:rPr>
          <w:b/>
          <w:bCs/>
        </w:rPr>
      </w:pPr>
      <w:bookmarkStart w:id="1" w:name="_Toc337328771"/>
      <w:bookmarkStart w:id="2" w:name="_Toc337331663"/>
      <w:r w:rsidRPr="00351858">
        <w:rPr>
          <w:b/>
          <w:bCs/>
        </w:rPr>
        <w:lastRenderedPageBreak/>
        <w:t>СОДЕРЖАНИЕ</w:t>
      </w:r>
    </w:p>
    <w:p w:rsidR="00D6302D" w:rsidRPr="00351858" w:rsidRDefault="00D6302D" w:rsidP="00E164F8">
      <w:pPr>
        <w:spacing w:before="100" w:beforeAutospacing="1" w:after="100" w:afterAutospacing="1"/>
        <w:jc w:val="center"/>
        <w:rPr>
          <w:b/>
        </w:rPr>
      </w:pPr>
    </w:p>
    <w:p w:rsidR="00DB4D52" w:rsidRPr="00351858" w:rsidRDefault="00DB4D52" w:rsidP="00257431">
      <w:pPr>
        <w:spacing w:before="100" w:beforeAutospacing="1" w:after="100" w:afterAutospacing="1"/>
        <w:rPr>
          <w:rStyle w:val="FontStyle12"/>
          <w:rFonts w:cs="Arial"/>
          <w:bCs w:val="0"/>
          <w:i w:val="0"/>
          <w:iCs w:val="0"/>
          <w:sz w:val="24"/>
          <w:szCs w:val="24"/>
        </w:rPr>
      </w:pPr>
      <w:r w:rsidRPr="00351858">
        <w:rPr>
          <w:rStyle w:val="FontStyle12"/>
          <w:rFonts w:cs="Arial"/>
          <w:bCs w:val="0"/>
          <w:i w:val="0"/>
          <w:iCs w:val="0"/>
          <w:sz w:val="24"/>
          <w:szCs w:val="24"/>
        </w:rPr>
        <w:t>ВВЕДЕНИЕ</w:t>
      </w:r>
    </w:p>
    <w:p w:rsidR="00DB4D52" w:rsidRPr="00351858" w:rsidRDefault="00DB4D52" w:rsidP="00DB4D52">
      <w:pPr>
        <w:pStyle w:val="1"/>
        <w:spacing w:before="0" w:after="0"/>
        <w:jc w:val="left"/>
        <w:rPr>
          <w:rFonts w:cs="Times New Roman"/>
        </w:rPr>
      </w:pPr>
      <w:r w:rsidRPr="00351858">
        <w:rPr>
          <w:rFonts w:cs="Times New Roman"/>
        </w:rPr>
        <w:t>I. МЕТОДИЧЕСКИЕ РЕКОМЕНДАЦИИ ПО ПОДГОТОВКЕ ВЫПУСКНОЙ КВАЛИФИКАЦИОННОЙ РАБОТЫ</w:t>
      </w:r>
    </w:p>
    <w:p w:rsidR="00DB4D52" w:rsidRPr="00351858" w:rsidRDefault="00564D9C" w:rsidP="00257431">
      <w:pPr>
        <w:pStyle w:val="2"/>
        <w:jc w:val="left"/>
        <w:rPr>
          <w:b w:val="0"/>
          <w:szCs w:val="24"/>
        </w:rPr>
      </w:pPr>
      <w:r w:rsidRPr="00351858">
        <w:rPr>
          <w:b w:val="0"/>
          <w:szCs w:val="24"/>
        </w:rPr>
        <w:t>1</w:t>
      </w:r>
      <w:r w:rsidR="00257431" w:rsidRPr="00351858">
        <w:rPr>
          <w:b w:val="0"/>
          <w:szCs w:val="24"/>
        </w:rPr>
        <w:t xml:space="preserve">.1.  Общие требования к выпускной квалификационной работе  </w:t>
      </w:r>
    </w:p>
    <w:p w:rsidR="00C863B5" w:rsidRPr="00351858" w:rsidRDefault="00564D9C" w:rsidP="00257431">
      <w:pPr>
        <w:pStyle w:val="2"/>
        <w:jc w:val="left"/>
        <w:rPr>
          <w:b w:val="0"/>
          <w:szCs w:val="24"/>
        </w:rPr>
      </w:pPr>
      <w:r w:rsidRPr="00351858">
        <w:rPr>
          <w:b w:val="0"/>
          <w:szCs w:val="24"/>
        </w:rPr>
        <w:t>1</w:t>
      </w:r>
      <w:r w:rsidR="00257431" w:rsidRPr="00351858">
        <w:rPr>
          <w:b w:val="0"/>
          <w:szCs w:val="24"/>
        </w:rPr>
        <w:t>.2.  Выбор темы и закрепление научного руководителя выпускной квалификационной работы</w:t>
      </w:r>
    </w:p>
    <w:p w:rsidR="00C863B5"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.3.  Этапы выполнения и структура выпускной квалификационной работы </w:t>
      </w:r>
    </w:p>
    <w:p w:rsidR="00257431"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.4.  Порядок оформления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II. ПОДГОТОВКА ВЫПУСКНОЙ КВАЛИФИКАЦИОННОЙ РАБОТЫ К ЗАЩИТЕ</w:t>
      </w:r>
    </w:p>
    <w:p w:rsidR="00257431" w:rsidRPr="00351858" w:rsidRDefault="00257431" w:rsidP="00257431"/>
    <w:p w:rsidR="00257431" w:rsidRPr="00351858" w:rsidRDefault="00257431" w:rsidP="00257431">
      <w:pPr>
        <w:widowControl w:val="0"/>
        <w:rPr>
          <w:rStyle w:val="FontStyle36"/>
          <w:bCs w:val="0"/>
          <w:sz w:val="24"/>
          <w:szCs w:val="24"/>
        </w:rPr>
      </w:pPr>
      <w:r w:rsidRPr="00351858">
        <w:rPr>
          <w:rStyle w:val="FontStyle36"/>
          <w:bCs w:val="0"/>
          <w:sz w:val="24"/>
          <w:szCs w:val="24"/>
        </w:rPr>
        <w:t xml:space="preserve">III. ПРОЦЕДУРА ЗАЩИТЫ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 xml:space="preserve">IV. КРИТЕРИИ ОЦЕНКИ ВЫПУСКНОЙ КВАЛИФИКАЦИОННОЙ РАБОТЫ </w:t>
      </w:r>
    </w:p>
    <w:p w:rsidR="00257431" w:rsidRPr="00351858" w:rsidRDefault="00257431" w:rsidP="00257431">
      <w:pPr>
        <w:spacing w:before="100" w:beforeAutospacing="1" w:after="100" w:afterAutospacing="1"/>
        <w:rPr>
          <w:b/>
        </w:rPr>
      </w:pPr>
    </w:p>
    <w:p w:rsidR="00E164F8" w:rsidRPr="00351858" w:rsidRDefault="00D6302D" w:rsidP="00D6302D">
      <w:pPr>
        <w:spacing w:before="100" w:beforeAutospacing="1" w:after="100" w:afterAutospacing="1"/>
        <w:jc w:val="center"/>
        <w:rPr>
          <w:rStyle w:val="FontStyle12"/>
          <w:rFonts w:cs="Arial"/>
          <w:bCs w:val="0"/>
          <w:i w:val="0"/>
          <w:iCs w:val="0"/>
          <w:sz w:val="24"/>
          <w:szCs w:val="24"/>
        </w:rPr>
      </w:pPr>
      <w:r w:rsidRPr="00351858">
        <w:rPr>
          <w:b/>
        </w:rPr>
        <w:br w:type="page"/>
      </w:r>
      <w:bookmarkStart w:id="3" w:name="_Toc399503863"/>
      <w:bookmarkStart w:id="4" w:name="_Toc400023101"/>
      <w:r w:rsidR="00E164F8" w:rsidRPr="00351858">
        <w:rPr>
          <w:rStyle w:val="FontStyle12"/>
          <w:rFonts w:cs="Arial"/>
          <w:bCs w:val="0"/>
          <w:i w:val="0"/>
          <w:iCs w:val="0"/>
          <w:sz w:val="24"/>
          <w:szCs w:val="24"/>
        </w:rPr>
        <w:lastRenderedPageBreak/>
        <w:t>ВВЕДЕНИЕ</w:t>
      </w:r>
      <w:bookmarkEnd w:id="3"/>
      <w:bookmarkEnd w:id="4"/>
    </w:p>
    <w:p w:rsidR="00FF38E5" w:rsidRPr="00351858" w:rsidRDefault="00FF38E5" w:rsidP="00065B2F">
      <w:pPr>
        <w:pStyle w:val="af1"/>
        <w:tabs>
          <w:tab w:val="left" w:pos="1080"/>
        </w:tabs>
        <w:ind w:firstLine="709"/>
        <w:contextualSpacing/>
        <w:jc w:val="both"/>
      </w:pPr>
      <w:r w:rsidRPr="00351858">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FF38E5" w:rsidRPr="00351858" w:rsidRDefault="00FF38E5" w:rsidP="00065B2F">
      <w:pPr>
        <w:pStyle w:val="af1"/>
        <w:tabs>
          <w:tab w:val="left" w:pos="1080"/>
        </w:tabs>
        <w:ind w:firstLine="709"/>
        <w:contextualSpacing/>
        <w:jc w:val="both"/>
        <w:rPr>
          <w:i/>
        </w:rPr>
      </w:pPr>
      <w:r w:rsidRPr="00351858">
        <w:t xml:space="preserve">Государственная итоговая аттестация в ЧУОО ВО «Омская гуманитарная академия» проходит в виде защиты </w:t>
      </w:r>
      <w:r w:rsidRPr="00351858">
        <w:rPr>
          <w:i/>
        </w:rPr>
        <w:t>выпускной квалификационной рабо</w:t>
      </w:r>
      <w:r w:rsidR="003C3610" w:rsidRPr="00351858">
        <w:rPr>
          <w:i/>
        </w:rPr>
        <w:t>ты</w:t>
      </w:r>
      <w:r w:rsidRPr="00351858">
        <w:rPr>
          <w:i/>
        </w:rPr>
        <w:t>).</w:t>
      </w:r>
    </w:p>
    <w:p w:rsidR="00065B2F" w:rsidRPr="00351858" w:rsidRDefault="003C3610" w:rsidP="003C3610">
      <w:pPr>
        <w:pStyle w:val="af1"/>
        <w:tabs>
          <w:tab w:val="left" w:pos="1080"/>
        </w:tabs>
        <w:spacing w:after="0"/>
        <w:contextualSpacing/>
        <w:jc w:val="both"/>
      </w:pPr>
      <w:r w:rsidRPr="00351858">
        <w:tab/>
      </w:r>
      <w:r w:rsidR="00065B2F" w:rsidRPr="00351858">
        <w:t xml:space="preserve">Выпускная квалификационная работа </w:t>
      </w:r>
      <w:r w:rsidR="00A75668">
        <w:t>студент</w:t>
      </w:r>
      <w:r w:rsidR="00065B2F" w:rsidRPr="00351858">
        <w:t xml:space="preserve">а (далее </w:t>
      </w:r>
      <w:r w:rsidR="00113F63" w:rsidRPr="00351858">
        <w:t xml:space="preserve">ВКР, </w:t>
      </w:r>
      <w:r w:rsidR="00A75668">
        <w:t>ВКР</w:t>
      </w:r>
      <w:r w:rsidR="00065B2F" w:rsidRPr="00351858">
        <w:t xml:space="preserve">)  представляет собой самостоятельную и логически завершенную работу, связанную с решением задач того вида деятельности, к которому готовится </w:t>
      </w:r>
      <w:r w:rsidR="00A75668">
        <w:t>студент</w:t>
      </w:r>
      <w:r w:rsidR="00065B2F" w:rsidRPr="00351858">
        <w:t xml:space="preserve"> в соответствие с профилем получаемого образования.</w:t>
      </w:r>
      <w:r w:rsidRPr="00351858">
        <w:t xml:space="preserve"> Подготовка ВКР служит свидетельством того, что её автор научился самостоятельно вести научный поиск, видеть профессиональные проблемы и владеет общими методами и приёмами их решения.</w:t>
      </w:r>
    </w:p>
    <w:p w:rsidR="00065B2F" w:rsidRPr="00351858" w:rsidRDefault="00A75668" w:rsidP="00065B2F">
      <w:pPr>
        <w:pStyle w:val="af1"/>
        <w:tabs>
          <w:tab w:val="left" w:pos="1080"/>
        </w:tabs>
        <w:ind w:firstLine="709"/>
        <w:contextualSpacing/>
        <w:jc w:val="both"/>
      </w:pPr>
      <w:r>
        <w:t>ВКР</w:t>
      </w:r>
      <w:r w:rsidR="00065B2F" w:rsidRPr="00351858">
        <w:t xml:space="preserve">  демонстрирует уровень освоения выпускником методологии науки, качественных и количественных методов эмпирического исследования и анализа образовательных и воспитательных процессов, социальных и психических явлений, умение формулировать обобщения и выводы, обоснованные предложения и рекомендации по совершенствованию изучаемой области.</w:t>
      </w:r>
    </w:p>
    <w:p w:rsidR="008565AD" w:rsidRPr="00351858" w:rsidRDefault="008565AD" w:rsidP="008565AD">
      <w:pPr>
        <w:pStyle w:val="af1"/>
        <w:tabs>
          <w:tab w:val="left" w:pos="1080"/>
        </w:tabs>
        <w:ind w:firstLine="709"/>
        <w:contextualSpacing/>
        <w:jc w:val="both"/>
      </w:pPr>
      <w:r w:rsidRPr="00351858">
        <w:t xml:space="preserve">При написании </w:t>
      </w:r>
      <w:r w:rsidR="00A75668">
        <w:t>ВКР</w:t>
      </w:r>
      <w:r w:rsidRPr="00351858">
        <w:t xml:space="preserve">  преследуются следующие цели:</w:t>
      </w:r>
    </w:p>
    <w:p w:rsidR="008565AD" w:rsidRPr="00351858" w:rsidRDefault="008565AD" w:rsidP="008565AD">
      <w:pPr>
        <w:pStyle w:val="af1"/>
        <w:tabs>
          <w:tab w:val="left" w:pos="1080"/>
        </w:tabs>
        <w:ind w:firstLine="709"/>
        <w:contextualSpacing/>
        <w:jc w:val="both"/>
      </w:pPr>
      <w:r w:rsidRPr="00351858">
        <w:t xml:space="preserve"> - систематизация, закрепление и расширение полученных теоретических знаний по профилю подготовки и их применение при постановке и решении конкретных научных и прикладных (практических) задач; </w:t>
      </w:r>
    </w:p>
    <w:p w:rsidR="008565AD" w:rsidRPr="00351858" w:rsidRDefault="008565AD" w:rsidP="008565AD">
      <w:pPr>
        <w:pStyle w:val="af1"/>
        <w:tabs>
          <w:tab w:val="left" w:pos="1080"/>
        </w:tabs>
        <w:ind w:firstLine="709"/>
        <w:contextualSpacing/>
        <w:jc w:val="both"/>
      </w:pPr>
      <w:r w:rsidRPr="00351858">
        <w:t xml:space="preserve">- углубление навыков ведения самостоятельной работы, овладение современными методами постановки и анализа проблем; </w:t>
      </w:r>
    </w:p>
    <w:p w:rsidR="008565AD" w:rsidRPr="00351858" w:rsidRDefault="008565AD" w:rsidP="008565AD">
      <w:pPr>
        <w:pStyle w:val="af1"/>
        <w:tabs>
          <w:tab w:val="left" w:pos="1080"/>
        </w:tabs>
        <w:ind w:firstLine="709"/>
        <w:contextualSpacing/>
        <w:jc w:val="both"/>
      </w:pPr>
      <w:r w:rsidRPr="00351858">
        <w:t xml:space="preserve">- развитие умения поводить критический анализ научной и методической литературы, творчески обсуждать результаты работы, вести научную полемику; </w:t>
      </w:r>
    </w:p>
    <w:p w:rsidR="008565AD" w:rsidRPr="00351858" w:rsidRDefault="008565AD" w:rsidP="008565AD">
      <w:pPr>
        <w:pStyle w:val="af1"/>
        <w:tabs>
          <w:tab w:val="left" w:pos="1080"/>
        </w:tabs>
        <w:ind w:firstLine="709"/>
        <w:contextualSpacing/>
        <w:jc w:val="both"/>
      </w:pPr>
      <w:r w:rsidRPr="00351858">
        <w:t>- формирование навыков проектирования образовательной, воспитательной, социальной и общественной деятельности.</w:t>
      </w:r>
    </w:p>
    <w:p w:rsidR="008565AD" w:rsidRPr="00351858" w:rsidRDefault="008565AD" w:rsidP="008565AD">
      <w:pPr>
        <w:pStyle w:val="af1"/>
        <w:tabs>
          <w:tab w:val="left" w:pos="1080"/>
        </w:tabs>
        <w:ind w:firstLine="709"/>
        <w:contextualSpacing/>
        <w:jc w:val="both"/>
      </w:pPr>
      <w:r w:rsidRPr="00351858">
        <w:t xml:space="preserve">Выпускная квалификационная работа </w:t>
      </w:r>
      <w:r w:rsidR="00A75668">
        <w:t>студент</w:t>
      </w:r>
      <w:r w:rsidRPr="00351858">
        <w:t xml:space="preserve">а должна: </w:t>
      </w:r>
    </w:p>
    <w:p w:rsidR="008565AD" w:rsidRPr="00351858" w:rsidRDefault="008565AD" w:rsidP="008565AD">
      <w:pPr>
        <w:pStyle w:val="af1"/>
        <w:tabs>
          <w:tab w:val="left" w:pos="1080"/>
        </w:tabs>
        <w:ind w:firstLine="709"/>
        <w:contextualSpacing/>
        <w:jc w:val="both"/>
      </w:pPr>
      <w:r w:rsidRPr="00351858">
        <w:t xml:space="preserve">- раскрывать актуальную для науки и практики проблему, иметь практическую значимость; </w:t>
      </w:r>
    </w:p>
    <w:p w:rsidR="008565AD" w:rsidRPr="00351858" w:rsidRDefault="008565AD" w:rsidP="008565AD">
      <w:pPr>
        <w:pStyle w:val="af1"/>
        <w:tabs>
          <w:tab w:val="left" w:pos="1080"/>
        </w:tabs>
        <w:ind w:firstLine="709"/>
        <w:contextualSpacing/>
        <w:jc w:val="both"/>
      </w:pPr>
      <w:r w:rsidRPr="00351858">
        <w:t>- носить самостоятельный, творческий характер;</w:t>
      </w:r>
    </w:p>
    <w:p w:rsidR="008565AD" w:rsidRPr="00351858" w:rsidRDefault="008565AD" w:rsidP="008565AD">
      <w:pPr>
        <w:pStyle w:val="af1"/>
        <w:tabs>
          <w:tab w:val="left" w:pos="1080"/>
        </w:tabs>
        <w:ind w:firstLine="709"/>
        <w:contextualSpacing/>
        <w:jc w:val="both"/>
      </w:pPr>
      <w:r w:rsidRPr="00351858">
        <w:t xml:space="preserve"> - предусматривать использование актуальных статистических данных и действующих нормативных документов; </w:t>
      </w:r>
    </w:p>
    <w:p w:rsidR="008565AD" w:rsidRPr="00351858" w:rsidRDefault="008565AD" w:rsidP="008565AD">
      <w:pPr>
        <w:pStyle w:val="af1"/>
        <w:tabs>
          <w:tab w:val="left" w:pos="1080"/>
        </w:tabs>
        <w:ind w:firstLine="709"/>
        <w:contextualSpacing/>
        <w:jc w:val="both"/>
      </w:pPr>
      <w:r w:rsidRPr="00351858">
        <w:t xml:space="preserve">- отвечать требованиям логичного и четкого изложения материала, доказательности и достоверности фактов; </w:t>
      </w:r>
    </w:p>
    <w:p w:rsidR="008565AD" w:rsidRPr="00351858" w:rsidRDefault="008565AD" w:rsidP="008565AD">
      <w:pPr>
        <w:pStyle w:val="af1"/>
        <w:tabs>
          <w:tab w:val="left" w:pos="1080"/>
        </w:tabs>
        <w:ind w:firstLine="709"/>
        <w:contextualSpacing/>
        <w:jc w:val="both"/>
        <w:rPr>
          <w:i/>
        </w:rPr>
      </w:pPr>
      <w:r w:rsidRPr="00351858">
        <w:t xml:space="preserve">- отражать умения </w:t>
      </w:r>
      <w:r w:rsidR="00A75668">
        <w:t>студент</w:t>
      </w:r>
      <w:r w:rsidRPr="00351858">
        <w:t xml:space="preserve">а пользоваться рациональными приемами поиска, отбора, обработки и систематизации информации, способности работать с нормативными правовыми актами, монографиями, периодикой. </w:t>
      </w:r>
    </w:p>
    <w:p w:rsidR="00E27C74" w:rsidRPr="00351858" w:rsidRDefault="00F1680F" w:rsidP="003C3610">
      <w:pPr>
        <w:pStyle w:val="af1"/>
        <w:tabs>
          <w:tab w:val="left" w:pos="1080"/>
        </w:tabs>
        <w:spacing w:after="0"/>
        <w:contextualSpacing/>
        <w:jc w:val="center"/>
        <w:rPr>
          <w:b/>
        </w:rPr>
      </w:pPr>
      <w:bookmarkStart w:id="5" w:name="_Toc400023102"/>
      <w:bookmarkStart w:id="6" w:name="_Toc211241917"/>
      <w:bookmarkStart w:id="7" w:name="_Toc337331675"/>
      <w:bookmarkEnd w:id="0"/>
      <w:bookmarkEnd w:id="1"/>
      <w:bookmarkEnd w:id="2"/>
      <w:r w:rsidRPr="00351858">
        <w:br w:type="page"/>
      </w:r>
      <w:r w:rsidR="00E164F8" w:rsidRPr="00351858">
        <w:rPr>
          <w:b/>
        </w:rPr>
        <w:lastRenderedPageBreak/>
        <w:t>МЕТОДИЧЕСКИЕ РЕКОМЕНДАЦИИ ПО ПОДГОТОВКЕ ВЫПУСКНОЙ</w:t>
      </w:r>
      <w:r w:rsidR="003C3610" w:rsidRPr="00351858">
        <w:rPr>
          <w:b/>
        </w:rPr>
        <w:t xml:space="preserve"> </w:t>
      </w:r>
      <w:r w:rsidR="00E164F8" w:rsidRPr="00351858">
        <w:rPr>
          <w:b/>
        </w:rPr>
        <w:t>КВАЛИФИКАЦИОННОЙ РАБОТЫ</w:t>
      </w:r>
      <w:bookmarkEnd w:id="5"/>
    </w:p>
    <w:p w:rsidR="003C3610" w:rsidRPr="00351858" w:rsidRDefault="003C3610" w:rsidP="003C3610">
      <w:pPr>
        <w:pStyle w:val="2"/>
        <w:jc w:val="both"/>
        <w:rPr>
          <w:rStyle w:val="FontStyle36"/>
          <w:b/>
          <w:bCs/>
          <w:spacing w:val="0"/>
          <w:sz w:val="24"/>
          <w:szCs w:val="24"/>
        </w:rPr>
      </w:pPr>
      <w:r w:rsidRPr="00351858">
        <w:rPr>
          <w:szCs w:val="24"/>
        </w:rPr>
        <w:t xml:space="preserve">1.1.  Общие требования к выпускной квалификационной работе </w:t>
      </w:r>
      <w:r w:rsidR="00A75668">
        <w:rPr>
          <w:szCs w:val="24"/>
        </w:rPr>
        <w:t>студент</w:t>
      </w:r>
      <w:r w:rsidRPr="00351858">
        <w:rPr>
          <w:szCs w:val="24"/>
        </w:rPr>
        <w:t xml:space="preserve">а  </w:t>
      </w:r>
    </w:p>
    <w:p w:rsidR="00C87A0C" w:rsidRPr="00351858" w:rsidRDefault="00C87A0C" w:rsidP="00C87A0C">
      <w:pPr>
        <w:jc w:val="center"/>
      </w:pPr>
    </w:p>
    <w:p w:rsidR="008565AD" w:rsidRPr="00351858" w:rsidRDefault="008565AD" w:rsidP="00E27C74">
      <w:pPr>
        <w:ind w:firstLine="709"/>
        <w:jc w:val="both"/>
      </w:pPr>
      <w:r w:rsidRPr="00351858">
        <w:t xml:space="preserve">Выпускная квалификационная работа  является заключительным этапом обучения </w:t>
      </w:r>
      <w:r w:rsidR="00A75668">
        <w:t>студент</w:t>
      </w:r>
      <w:r w:rsidRPr="00351858">
        <w:t>а , законченной научно-практической работой, выполненной самостоятельно под общим руководством утвержденного кафедрой.</w:t>
      </w:r>
    </w:p>
    <w:p w:rsidR="008565AD" w:rsidRPr="00351858" w:rsidRDefault="00A75668" w:rsidP="00E27C74">
      <w:pPr>
        <w:ind w:firstLine="709"/>
        <w:jc w:val="both"/>
      </w:pPr>
      <w:r>
        <w:t xml:space="preserve">Выпускная квалификационная </w:t>
      </w:r>
      <w:r w:rsidR="008565AD" w:rsidRPr="00351858">
        <w:t xml:space="preserve"> работа выполняется на основе глубокого изучения научно-практической литературы по направлению подготовки (специализации), включая учебники, монографии, учебные пособия, периодику.</w:t>
      </w:r>
    </w:p>
    <w:p w:rsidR="008565AD" w:rsidRPr="00351858" w:rsidRDefault="008565AD" w:rsidP="008565AD">
      <w:pPr>
        <w:ind w:firstLine="708"/>
        <w:jc w:val="both"/>
      </w:pPr>
      <w:r w:rsidRPr="00351858">
        <w:t>ВКР бакалавра призван</w:t>
      </w:r>
      <w:r w:rsidR="00A75668">
        <w:t>а</w:t>
      </w:r>
      <w:r w:rsidRPr="00351858">
        <w:t xml:space="preserve"> продемонстрировать владение теоретическими основами, способность к пониманию, анализу и синтезу научной информации, критическому исп</w:t>
      </w:r>
      <w:r w:rsidR="00A75668">
        <w:t>ользованию методов ее обработки</w:t>
      </w:r>
      <w:r w:rsidRPr="00351858">
        <w:t xml:space="preserve">. </w:t>
      </w:r>
    </w:p>
    <w:p w:rsidR="00A75668" w:rsidRPr="00CD1ABA" w:rsidRDefault="00A75668" w:rsidP="00A75668">
      <w:pPr>
        <w:pStyle w:val="Style3"/>
        <w:widowControl/>
        <w:spacing w:line="240" w:lineRule="auto"/>
        <w:ind w:firstLine="567"/>
      </w:pPr>
      <w:r w:rsidRPr="00CD1ABA">
        <w:t>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педагогических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и будущей профессиональной деятельностью.</w:t>
      </w:r>
    </w:p>
    <w:p w:rsidR="00A75668" w:rsidRPr="00CD1ABA" w:rsidRDefault="00A75668" w:rsidP="00A75668">
      <w:pPr>
        <w:pStyle w:val="Style3"/>
        <w:widowControl/>
        <w:spacing w:line="240" w:lineRule="auto"/>
        <w:ind w:firstLine="567"/>
      </w:pPr>
      <w:r w:rsidRPr="00CD1ABA">
        <w:t xml:space="preserve">Студент, выполняющий ВКР, должен показать умение решать следующие задачи: </w:t>
      </w:r>
    </w:p>
    <w:p w:rsidR="00A75668" w:rsidRPr="00CD1ABA" w:rsidRDefault="00A75668" w:rsidP="00CE58FC">
      <w:pPr>
        <w:pStyle w:val="afb"/>
        <w:numPr>
          <w:ilvl w:val="0"/>
          <w:numId w:val="37"/>
        </w:numPr>
        <w:shd w:val="clear" w:color="auto" w:fill="FFFFFF"/>
        <w:jc w:val="both"/>
      </w:pPr>
      <w:r w:rsidRPr="00CD1ABA">
        <w:t>самостоятельное исследование актуальных вопросов профессиональной деятельности;</w:t>
      </w:r>
    </w:p>
    <w:p w:rsidR="00A75668" w:rsidRPr="00CD1ABA" w:rsidRDefault="00A75668" w:rsidP="00CE58FC">
      <w:pPr>
        <w:pStyle w:val="afb"/>
        <w:numPr>
          <w:ilvl w:val="0"/>
          <w:numId w:val="37"/>
        </w:numPr>
        <w:shd w:val="clear" w:color="auto" w:fill="FFFFFF"/>
        <w:jc w:val="both"/>
      </w:pPr>
      <w:r w:rsidRPr="00CD1ABA">
        <w:t xml:space="preserve">развитие навыков всестороннего творческого, научного анализа научной, методической и другой литературы по </w:t>
      </w:r>
      <w:r>
        <w:t>психологической</w:t>
      </w:r>
      <w:r w:rsidRPr="00CD1ABA">
        <w:t xml:space="preserve"> проблематике;</w:t>
      </w:r>
    </w:p>
    <w:p w:rsidR="00A75668" w:rsidRPr="00CD1ABA" w:rsidRDefault="00A75668" w:rsidP="00CE58FC">
      <w:pPr>
        <w:pStyle w:val="afb"/>
        <w:numPr>
          <w:ilvl w:val="0"/>
          <w:numId w:val="37"/>
        </w:numPr>
        <w:shd w:val="clear" w:color="auto" w:fill="FFFFFF"/>
        <w:jc w:val="both"/>
      </w:pPr>
      <w:r w:rsidRPr="00CD1ABA">
        <w:t>выявление новых тенденций, явлений и противоречий, имеющих практическую значимость;</w:t>
      </w:r>
    </w:p>
    <w:p w:rsidR="00A75668" w:rsidRPr="00CD1ABA" w:rsidRDefault="00A75668" w:rsidP="00CE58FC">
      <w:pPr>
        <w:pStyle w:val="afb"/>
        <w:numPr>
          <w:ilvl w:val="0"/>
          <w:numId w:val="37"/>
        </w:numPr>
        <w:shd w:val="clear" w:color="auto" w:fill="FFFFFF"/>
        <w:jc w:val="both"/>
      </w:pPr>
      <w:r w:rsidRPr="00CD1ABA">
        <w:t>развитие творческих форм и методов разрешения психологических проблем в соответствии с запросами практики;</w:t>
      </w:r>
    </w:p>
    <w:p w:rsidR="00A75668" w:rsidRPr="00CD1ABA" w:rsidRDefault="00A75668" w:rsidP="00CE58FC">
      <w:pPr>
        <w:pStyle w:val="afb"/>
        <w:numPr>
          <w:ilvl w:val="0"/>
          <w:numId w:val="37"/>
        </w:numPr>
        <w:shd w:val="clear" w:color="auto" w:fill="FFFFFF"/>
        <w:jc w:val="both"/>
      </w:pPr>
      <w:r w:rsidRPr="00CD1ABA">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A75668" w:rsidRPr="00CD1ABA" w:rsidRDefault="00A75668" w:rsidP="00CE58FC">
      <w:pPr>
        <w:pStyle w:val="afb"/>
        <w:numPr>
          <w:ilvl w:val="0"/>
          <w:numId w:val="37"/>
        </w:numPr>
        <w:shd w:val="clear" w:color="auto" w:fill="FFFFFF"/>
        <w:jc w:val="both"/>
      </w:pPr>
      <w:r w:rsidRPr="00CD1ABA">
        <w:t xml:space="preserve">анализ, обработка и интерпретация эмпирического материала и результатов </w:t>
      </w:r>
      <w:r>
        <w:t>психологической</w:t>
      </w:r>
      <w:r w:rsidRPr="00CD1ABA">
        <w:t xml:space="preserve"> диагностики;</w:t>
      </w:r>
    </w:p>
    <w:p w:rsidR="00A75668" w:rsidRPr="00CD1ABA" w:rsidRDefault="00A75668" w:rsidP="00CE58FC">
      <w:pPr>
        <w:pStyle w:val="afb"/>
        <w:numPr>
          <w:ilvl w:val="0"/>
          <w:numId w:val="37"/>
        </w:numPr>
        <w:shd w:val="clear" w:color="auto" w:fill="FFFFFF"/>
        <w:jc w:val="both"/>
      </w:pPr>
      <w:r w:rsidRPr="00CD1ABA">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A75668" w:rsidRPr="00CD1ABA" w:rsidRDefault="00A75668" w:rsidP="00CE58FC">
      <w:pPr>
        <w:pStyle w:val="afb"/>
        <w:numPr>
          <w:ilvl w:val="0"/>
          <w:numId w:val="37"/>
        </w:numPr>
        <w:shd w:val="clear" w:color="auto" w:fill="FFFFFF"/>
        <w:jc w:val="both"/>
      </w:pPr>
      <w:r w:rsidRPr="00CD1ABA">
        <w:t xml:space="preserve">овладение приемами научной речи. </w:t>
      </w:r>
    </w:p>
    <w:p w:rsidR="00A75668" w:rsidRPr="00CD1ABA" w:rsidRDefault="00A75668" w:rsidP="00A75668">
      <w:pPr>
        <w:pStyle w:val="afb"/>
        <w:ind w:firstLine="540"/>
        <w:jc w:val="both"/>
      </w:pPr>
      <w:r w:rsidRPr="00CD1ABA">
        <w:rPr>
          <w:i/>
        </w:rPr>
        <w:t xml:space="preserve">Общие требования к выпускной квалификационной работе: </w:t>
      </w:r>
    </w:p>
    <w:p w:rsidR="00A75668" w:rsidRPr="00CD1ABA" w:rsidRDefault="00A75668" w:rsidP="00CE58FC">
      <w:pPr>
        <w:pStyle w:val="afb"/>
        <w:numPr>
          <w:ilvl w:val="0"/>
          <w:numId w:val="38"/>
        </w:numPr>
        <w:shd w:val="clear" w:color="auto" w:fill="FFFFFF"/>
        <w:jc w:val="both"/>
      </w:pPr>
      <w:r w:rsidRPr="00CD1ABA">
        <w:t xml:space="preserve"> работа должна отражать теоретический и научно-исследовательский характер решаемых задач;</w:t>
      </w:r>
    </w:p>
    <w:p w:rsidR="00E45A4C" w:rsidRPr="00351858" w:rsidRDefault="00E45A4C" w:rsidP="00E45A4C">
      <w:pPr>
        <w:jc w:val="center"/>
        <w:rPr>
          <w:b/>
          <w:bCs/>
        </w:rPr>
      </w:pPr>
      <w:r w:rsidRPr="00351858">
        <w:rPr>
          <w:b/>
          <w:bCs/>
        </w:rPr>
        <w:t>ПОДГОТОВКА К НАПИСАНИЮ ВКР</w:t>
      </w:r>
    </w:p>
    <w:p w:rsidR="0066300B" w:rsidRPr="00351858" w:rsidRDefault="0066300B" w:rsidP="00E45A4C">
      <w:pPr>
        <w:jc w:val="center"/>
      </w:pPr>
    </w:p>
    <w:p w:rsidR="00E45A4C" w:rsidRPr="00351858" w:rsidRDefault="00E45A4C" w:rsidP="00E45A4C">
      <w:pPr>
        <w:jc w:val="both"/>
      </w:pPr>
      <w:r w:rsidRPr="00351858">
        <w:t>Подготовка и написание ВКР состоит из нескольких этапов:</w:t>
      </w:r>
    </w:p>
    <w:p w:rsidR="00E45A4C" w:rsidRPr="00351858" w:rsidRDefault="00E45A4C" w:rsidP="00E45A4C">
      <w:pPr>
        <w:jc w:val="both"/>
      </w:pPr>
    </w:p>
    <w:p w:rsidR="00E45A4C" w:rsidRPr="00351858" w:rsidRDefault="00E45A4C" w:rsidP="00E45A4C">
      <w:pPr>
        <w:jc w:val="both"/>
        <w:rPr>
          <w:b/>
          <w:i/>
        </w:rPr>
      </w:pPr>
      <w:r w:rsidRPr="00351858">
        <w:t>1. Выбор темы и ее согласование с научным руководителем</w:t>
      </w:r>
      <w:r w:rsidR="00351858">
        <w:t xml:space="preserve"> </w:t>
      </w:r>
      <w:r w:rsidR="00351858" w:rsidRPr="00351858">
        <w:rPr>
          <w:b/>
          <w:i/>
        </w:rPr>
        <w:t>(список примерных тем приведен в приложении 1)</w:t>
      </w:r>
      <w:r w:rsidRPr="00351858">
        <w:rPr>
          <w:b/>
          <w:i/>
        </w:rPr>
        <w:t>.</w:t>
      </w:r>
    </w:p>
    <w:p w:rsidR="00E45A4C" w:rsidRPr="00351858" w:rsidRDefault="00E45A4C" w:rsidP="00E45A4C">
      <w:pPr>
        <w:jc w:val="both"/>
      </w:pPr>
      <w:r w:rsidRPr="00351858">
        <w:t>2. Составление плана выполнения ВКР</w:t>
      </w:r>
    </w:p>
    <w:p w:rsidR="00E45A4C" w:rsidRPr="00351858" w:rsidRDefault="00E45A4C" w:rsidP="00E45A4C">
      <w:pPr>
        <w:jc w:val="both"/>
      </w:pPr>
      <w:r w:rsidRPr="00351858">
        <w:t>3. Поиск необходимых источников и литературы, их структурирование по вопросам</w:t>
      </w:r>
    </w:p>
    <w:p w:rsidR="00E45A4C" w:rsidRPr="00351858" w:rsidRDefault="00E45A4C" w:rsidP="00E45A4C">
      <w:pPr>
        <w:jc w:val="both"/>
      </w:pPr>
      <w:r w:rsidRPr="00351858">
        <w:lastRenderedPageBreak/>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351858" w:rsidRDefault="00E45A4C" w:rsidP="00E45A4C">
      <w:pPr>
        <w:jc w:val="both"/>
      </w:pPr>
      <w:r w:rsidRPr="00351858">
        <w:t xml:space="preserve">5. Сбор необходимого статистического материала. </w:t>
      </w:r>
    </w:p>
    <w:p w:rsidR="00E45A4C" w:rsidRPr="00351858" w:rsidRDefault="00E45A4C" w:rsidP="00E45A4C">
      <w:pPr>
        <w:jc w:val="both"/>
      </w:pPr>
      <w:r w:rsidRPr="00351858">
        <w:t>6. Обработка и анализ полученной информации с применением современных математико-статистических методов.</w:t>
      </w:r>
    </w:p>
    <w:p w:rsidR="00E45A4C" w:rsidRPr="00351858" w:rsidRDefault="00E45A4C" w:rsidP="00E45A4C">
      <w:pPr>
        <w:jc w:val="both"/>
      </w:pPr>
      <w:r w:rsidRPr="00351858">
        <w:t>7. Обоснование структуры ВКР.</w:t>
      </w:r>
    </w:p>
    <w:p w:rsidR="00E45A4C" w:rsidRPr="00351858" w:rsidRDefault="00E45A4C" w:rsidP="00E45A4C">
      <w:pPr>
        <w:jc w:val="both"/>
      </w:pPr>
      <w:r w:rsidRPr="00351858">
        <w:t>8. Написание текста ВКР в соответствии со структурой работы</w:t>
      </w:r>
    </w:p>
    <w:p w:rsidR="00E45A4C" w:rsidRPr="00351858" w:rsidRDefault="00E45A4C" w:rsidP="00E45A4C">
      <w:pPr>
        <w:jc w:val="both"/>
      </w:pPr>
      <w:r w:rsidRPr="00351858">
        <w:t>9. Формулирование выводов.</w:t>
      </w:r>
    </w:p>
    <w:p w:rsidR="00E45A4C" w:rsidRPr="00351858" w:rsidRDefault="00E45A4C" w:rsidP="00E45A4C">
      <w:pPr>
        <w:jc w:val="both"/>
      </w:pPr>
      <w:r w:rsidRPr="00351858">
        <w:t>10. Оформление ВКР в соответствии с установленными требованиями.</w:t>
      </w:r>
    </w:p>
    <w:p w:rsidR="00E45A4C" w:rsidRPr="00351858" w:rsidRDefault="00E45A4C" w:rsidP="00E45A4C">
      <w:pPr>
        <w:jc w:val="both"/>
      </w:pPr>
      <w:r w:rsidRPr="00351858">
        <w:t>11.Передача написанной и оформленной работы для рецензирования научному руководителю и рецензентам</w:t>
      </w:r>
    </w:p>
    <w:p w:rsidR="00E45A4C" w:rsidRPr="00351858" w:rsidRDefault="00E45A4C" w:rsidP="00E45A4C">
      <w:pPr>
        <w:jc w:val="both"/>
      </w:pPr>
      <w:r w:rsidRPr="00351858">
        <w:t>12. Подготовка презентации ВКР на защите.</w:t>
      </w:r>
    </w:p>
    <w:p w:rsidR="00E45A4C" w:rsidRPr="00351858" w:rsidRDefault="00E45A4C" w:rsidP="00E45A4C">
      <w:pPr>
        <w:jc w:val="both"/>
      </w:pPr>
    </w:p>
    <w:p w:rsidR="00E45A4C" w:rsidRPr="00351858" w:rsidRDefault="00E45A4C" w:rsidP="00E45A4C">
      <w:pPr>
        <w:jc w:val="both"/>
        <w:rPr>
          <w:i/>
        </w:rPr>
      </w:pPr>
      <w:r w:rsidRPr="00351858">
        <w:rPr>
          <w:b/>
        </w:rPr>
        <w:t>ОБРАТИТЬ ВНИМАНИЕ!</w:t>
      </w:r>
      <w:r w:rsidRPr="00351858">
        <w:t xml:space="preserve"> </w:t>
      </w:r>
      <w:r w:rsidR="00A75668">
        <w:rPr>
          <w:i/>
        </w:rPr>
        <w:t>Студент</w:t>
      </w:r>
      <w:r w:rsidRPr="00351858">
        <w:rPr>
          <w:i/>
        </w:rPr>
        <w:t>, не представивший ВКР в срок на кафедру, считает</w:t>
      </w:r>
      <w:r w:rsidR="008565AD" w:rsidRPr="00351858">
        <w:rPr>
          <w:i/>
        </w:rPr>
        <w:t>ся не допущенным к защите</w:t>
      </w:r>
      <w:r w:rsidRPr="00351858">
        <w:rPr>
          <w:i/>
        </w:rPr>
        <w:t>, и его защита может быть отложена на год.</w:t>
      </w:r>
    </w:p>
    <w:p w:rsidR="00E45A4C" w:rsidRPr="00351858" w:rsidRDefault="00E45A4C" w:rsidP="00E45A4C">
      <w:pPr>
        <w:rPr>
          <w:b/>
        </w:rPr>
      </w:pPr>
    </w:p>
    <w:p w:rsidR="0066300B" w:rsidRPr="00351858" w:rsidRDefault="008565AD" w:rsidP="0066300B">
      <w:pPr>
        <w:jc w:val="center"/>
      </w:pPr>
      <w:r w:rsidRPr="00351858">
        <w:rPr>
          <w:b/>
        </w:rPr>
        <w:t>1.2.  Выбор темы и закрепление научного руководителя выпускной квалификационной работы</w:t>
      </w:r>
    </w:p>
    <w:p w:rsidR="00121956" w:rsidRPr="00351858" w:rsidRDefault="00E27C74" w:rsidP="00CC294C">
      <w:pPr>
        <w:ind w:firstLine="709"/>
        <w:jc w:val="both"/>
      </w:pPr>
      <w:r w:rsidRPr="00351858">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351858" w:rsidRDefault="00E27C74" w:rsidP="00CC294C">
      <w:pPr>
        <w:ind w:firstLine="709"/>
        <w:jc w:val="both"/>
      </w:pPr>
      <w:r w:rsidRPr="00351858">
        <w:t xml:space="preserve">Перечень тем выпускных квалификационных работ обучающихся ежегодно обновляется и утверждается </w:t>
      </w:r>
      <w:r w:rsidR="0066300B" w:rsidRPr="00351858">
        <w:t xml:space="preserve">на заседании кафедры </w:t>
      </w:r>
      <w:r w:rsidR="00F1680F" w:rsidRPr="00351858">
        <w:rPr>
          <w:color w:val="000000"/>
        </w:rPr>
        <w:t>Педагогики, психологии и социальной работы</w:t>
      </w:r>
      <w:r w:rsidRPr="00351858">
        <w:t xml:space="preserve">, не позднее 1 сентября. Темы выпускных квалификационных работ </w:t>
      </w:r>
      <w:r w:rsidR="0066300B" w:rsidRPr="00351858">
        <w:t>соответствуют</w:t>
      </w:r>
      <w:r w:rsidRPr="00351858">
        <w:t xml:space="preserve"> профилю образовательной программы высшего образования.</w:t>
      </w:r>
    </w:p>
    <w:p w:rsidR="00CC294C" w:rsidRPr="00351858" w:rsidRDefault="00E27C74" w:rsidP="00CC294C">
      <w:pPr>
        <w:ind w:firstLine="709"/>
        <w:jc w:val="both"/>
      </w:pPr>
      <w:r w:rsidRPr="00351858">
        <w:t xml:space="preserve">Примерная тематика ВКР содержится в </w:t>
      </w:r>
      <w:r w:rsidR="00450EE6" w:rsidRPr="00351858">
        <w:t xml:space="preserve">методических указаниях по научно-исследовательской работе </w:t>
      </w:r>
      <w:r w:rsidR="00A75668">
        <w:t>студент</w:t>
      </w:r>
      <w:r w:rsidR="00450EE6" w:rsidRPr="00351858">
        <w:t xml:space="preserve">а, в </w:t>
      </w:r>
      <w:r w:rsidRPr="00351858">
        <w:t>разделе «</w:t>
      </w:r>
      <w:r w:rsidR="0066300B" w:rsidRPr="00351858">
        <w:t xml:space="preserve">Список примерных </w:t>
      </w:r>
      <w:r w:rsidRPr="00351858">
        <w:t xml:space="preserve">тем выпускных </w:t>
      </w:r>
      <w:r w:rsidR="00450EE6" w:rsidRPr="00351858">
        <w:t>квалификационных работ» данных м</w:t>
      </w:r>
      <w:r w:rsidRPr="00351858">
        <w:t>етодических рекомендаций</w:t>
      </w:r>
      <w:r w:rsidR="0066300B" w:rsidRPr="00351858">
        <w:t xml:space="preserve"> и методических рекомендациях по выполнению преддипломной практики</w:t>
      </w:r>
      <w:r w:rsidRPr="00351858">
        <w:t xml:space="preserve">. </w:t>
      </w:r>
    </w:p>
    <w:p w:rsidR="00450EE6" w:rsidRPr="00351858" w:rsidRDefault="00450EE6" w:rsidP="00C93570">
      <w:pPr>
        <w:pStyle w:val="afb"/>
        <w:shd w:val="clear" w:color="auto" w:fill="FFFFFF"/>
        <w:ind w:firstLine="709"/>
        <w:jc w:val="both"/>
      </w:pPr>
      <w:r w:rsidRPr="00351858">
        <w:t>Примерная тематика выпускных квалификационных работ разрабатываются выпускающими кафедрами по соответствующим направлениям подготовки. Обучающимся предоставляется право выбора темы выпускной квалификационной работы. Обучающийся также может самостоятельно предложить тему выпускной квалификационной работы с необходимым обоснованием целесообразности ее разработки.</w:t>
      </w:r>
    </w:p>
    <w:p w:rsidR="00C93570" w:rsidRPr="00351858" w:rsidRDefault="00C93570" w:rsidP="00C93570">
      <w:pPr>
        <w:pStyle w:val="afb"/>
        <w:shd w:val="clear" w:color="auto" w:fill="FFFFFF"/>
        <w:ind w:firstLine="709"/>
        <w:jc w:val="both"/>
        <w:rPr>
          <w:b/>
          <w:i/>
        </w:rPr>
      </w:pPr>
      <w:r w:rsidRPr="00351858">
        <w:rPr>
          <w:b/>
          <w:bCs/>
          <w:i/>
        </w:rPr>
        <w:t xml:space="preserve">Разработка одной и той же темы </w:t>
      </w:r>
      <w:r w:rsidR="00351858">
        <w:rPr>
          <w:b/>
          <w:bCs/>
          <w:i/>
        </w:rPr>
        <w:t>выпускной квалификационной</w:t>
      </w:r>
      <w:r w:rsidRPr="00351858">
        <w:rPr>
          <w:b/>
          <w:bCs/>
          <w:i/>
        </w:rPr>
        <w:t xml:space="preserve"> работы несколькими </w:t>
      </w:r>
      <w:r w:rsidR="00A75668">
        <w:rPr>
          <w:b/>
          <w:bCs/>
          <w:i/>
        </w:rPr>
        <w:t>студент</w:t>
      </w:r>
      <w:r w:rsidRPr="00351858">
        <w:rPr>
          <w:b/>
          <w:bCs/>
          <w:i/>
        </w:rPr>
        <w:t>ами не допускается</w:t>
      </w:r>
      <w:r w:rsidR="00450EE6" w:rsidRPr="00351858">
        <w:rPr>
          <w:b/>
          <w:bCs/>
          <w:i/>
        </w:rPr>
        <w:t>!!!</w:t>
      </w:r>
    </w:p>
    <w:p w:rsidR="00450EE6" w:rsidRPr="00351858" w:rsidRDefault="00450EE6" w:rsidP="00450EE6">
      <w:pPr>
        <w:ind w:firstLine="709"/>
        <w:jc w:val="both"/>
      </w:pPr>
      <w:r w:rsidRPr="00351858">
        <w:t xml:space="preserve">Выбрав тему работы, </w:t>
      </w:r>
      <w:r w:rsidR="00A75668">
        <w:t>студент</w:t>
      </w:r>
      <w:r w:rsidRPr="00351858">
        <w:t xml:space="preserve"> подает заявление на имя заведующего выпускающей кафедрой (кафедра </w:t>
      </w:r>
      <w:r w:rsidRPr="00351858">
        <w:rPr>
          <w:color w:val="000000"/>
        </w:rPr>
        <w:t>Педагогики, психологии и социальной работы</w:t>
      </w:r>
      <w:r w:rsidRPr="00351858">
        <w:t>) (Приложение А). После рассмотрения заявления на заседании кафедры тема ВКР утверждается и закрепляется соответствующим протоколом.</w:t>
      </w:r>
    </w:p>
    <w:p w:rsidR="00CC294C" w:rsidRPr="00351858" w:rsidRDefault="00E27C74" w:rsidP="00CC294C">
      <w:pPr>
        <w:ind w:firstLine="709"/>
        <w:jc w:val="both"/>
      </w:pPr>
      <w:r w:rsidRPr="00351858">
        <w:rPr>
          <w:b/>
        </w:rPr>
        <w:t>НЕ РЕКОМЕНДУЕТСЯ!</w:t>
      </w:r>
      <w:r w:rsidRPr="00351858">
        <w:t xml:space="preserve"> </w:t>
      </w:r>
      <w:r w:rsidRPr="00351858">
        <w:rPr>
          <w:i/>
        </w:rPr>
        <w:t xml:space="preserve">Выбирать тему, которая не интересна данному </w:t>
      </w:r>
      <w:r w:rsidR="00A75668">
        <w:rPr>
          <w:i/>
        </w:rPr>
        <w:t>студент</w:t>
      </w:r>
      <w:r w:rsidRPr="00351858">
        <w:rPr>
          <w:i/>
        </w:rPr>
        <w:t>у, а также использовать сомнительные материалы, предлагаемые в качестве курсовых работ и дипломных работ в сети интернет</w:t>
      </w:r>
      <w:r w:rsidRPr="00351858">
        <w:t>.</w:t>
      </w:r>
    </w:p>
    <w:p w:rsidR="00CC294C" w:rsidRPr="00351858" w:rsidRDefault="00E27C74" w:rsidP="00CC294C">
      <w:pPr>
        <w:ind w:firstLine="709"/>
        <w:jc w:val="both"/>
      </w:pPr>
      <w:r w:rsidRPr="00351858">
        <w:t>Выпускающая кафедра назначает научного руководителя</w:t>
      </w:r>
      <w:r w:rsidR="00450EE6" w:rsidRPr="00351858">
        <w:t xml:space="preserve"> из числа профессоров, доцентов</w:t>
      </w:r>
      <w:r w:rsidRPr="00351858">
        <w:t xml:space="preserve">. </w:t>
      </w:r>
    </w:p>
    <w:p w:rsidR="00CC294C" w:rsidRPr="00351858" w:rsidRDefault="00E27C74" w:rsidP="00121956">
      <w:pPr>
        <w:ind w:firstLine="709"/>
        <w:jc w:val="both"/>
      </w:pPr>
      <w:r w:rsidRPr="00351858">
        <w:t xml:space="preserve">Кафедра может назначить консультанта </w:t>
      </w:r>
      <w:r w:rsidR="00351858">
        <w:t>выпускной квалификационной</w:t>
      </w:r>
      <w:r w:rsidRPr="00351858">
        <w:t xml:space="preserve"> работы из числа практических работников, которые являются специалистами в</w:t>
      </w:r>
      <w:r w:rsidR="00450EE6" w:rsidRPr="00351858">
        <w:t xml:space="preserve"> той или иной сфере исследования. </w:t>
      </w:r>
      <w:r w:rsidRPr="00351858">
        <w:t xml:space="preserve">В качестве консультантов могут выступать преподаватели кафедр иностранного языка, если </w:t>
      </w:r>
      <w:r w:rsidR="00351858">
        <w:t>ВКР</w:t>
      </w:r>
      <w:r w:rsidRPr="00351858">
        <w:t xml:space="preserve"> выполняется на иностранном языке.</w:t>
      </w:r>
    </w:p>
    <w:p w:rsidR="00A75668" w:rsidRPr="00CD1ABA" w:rsidRDefault="00A75668" w:rsidP="00A75668">
      <w:pPr>
        <w:ind w:firstLine="708"/>
        <w:jc w:val="both"/>
      </w:pPr>
      <w:r w:rsidRPr="00CD1ABA">
        <w:lastRenderedPageBreak/>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A75668" w:rsidRPr="00CD1ABA" w:rsidRDefault="00A75668" w:rsidP="00A75668">
      <w:pPr>
        <w:ind w:firstLine="708"/>
        <w:jc w:val="both"/>
      </w:pPr>
      <w:r w:rsidRPr="00CD1ABA">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A75668" w:rsidRPr="00CD1ABA" w:rsidRDefault="00A75668" w:rsidP="00A75668">
      <w:pPr>
        <w:ind w:firstLine="708"/>
        <w:jc w:val="both"/>
        <w:rPr>
          <w:i/>
        </w:rPr>
      </w:pPr>
      <w:r w:rsidRPr="00CD1ABA">
        <w:rPr>
          <w:b/>
        </w:rPr>
        <w:t>ОБРАТИТЬ ВНИМАНИЕ!</w:t>
      </w:r>
      <w:r w:rsidRPr="00CD1ABA">
        <w:t xml:space="preserve"> </w:t>
      </w:r>
      <w:r w:rsidRPr="00CD1ABA">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rsidR="00657230" w:rsidRPr="00351858" w:rsidRDefault="00657230" w:rsidP="00657230">
      <w:pPr>
        <w:ind w:firstLine="708"/>
        <w:jc w:val="center"/>
        <w:rPr>
          <w:b/>
          <w:bCs/>
        </w:rPr>
      </w:pPr>
    </w:p>
    <w:p w:rsidR="00A75668" w:rsidRPr="00CD1ABA" w:rsidRDefault="00A75668" w:rsidP="00A75668">
      <w:pPr>
        <w:ind w:firstLine="708"/>
        <w:jc w:val="center"/>
        <w:rPr>
          <w:b/>
          <w:bCs/>
        </w:rPr>
      </w:pPr>
      <w:r w:rsidRPr="00CD1ABA">
        <w:rPr>
          <w:b/>
          <w:bCs/>
        </w:rPr>
        <w:t>Организация и планирование выполнения ВКР</w:t>
      </w:r>
    </w:p>
    <w:p w:rsidR="00A75668" w:rsidRPr="00CD1ABA" w:rsidRDefault="00A75668" w:rsidP="00A75668">
      <w:pPr>
        <w:ind w:firstLine="708"/>
        <w:jc w:val="center"/>
      </w:pPr>
    </w:p>
    <w:p w:rsidR="00A75668" w:rsidRPr="00CD1ABA" w:rsidRDefault="00A75668" w:rsidP="00A75668">
      <w:pPr>
        <w:ind w:firstLine="708"/>
        <w:jc w:val="both"/>
      </w:pPr>
      <w:r w:rsidRPr="00CD1ABA">
        <w:t>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В)</w:t>
      </w:r>
    </w:p>
    <w:p w:rsidR="00A75668" w:rsidRPr="00CD1ABA" w:rsidRDefault="00A75668" w:rsidP="00A75668">
      <w:pPr>
        <w:ind w:firstLine="708"/>
        <w:jc w:val="both"/>
      </w:pPr>
      <w:r w:rsidRPr="00CD1ABA">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A75668" w:rsidRPr="00CD1ABA" w:rsidRDefault="00A75668" w:rsidP="00A75668">
      <w:pPr>
        <w:ind w:firstLine="708"/>
        <w:jc w:val="both"/>
      </w:pPr>
      <w:r w:rsidRPr="00CD1ABA">
        <w:rPr>
          <w:i/>
          <w:iCs/>
        </w:rPr>
        <w:t xml:space="preserve">План </w:t>
      </w:r>
      <w:r w:rsidRPr="00CD1ABA">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D1ABA">
        <w:rPr>
          <w:b/>
        </w:rPr>
        <w:t xml:space="preserve">самостоятельно </w:t>
      </w:r>
      <w:r w:rsidRPr="00CD1ABA">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D1ABA">
        <w:rPr>
          <w:b/>
        </w:rPr>
        <w:t>согласовывает</w:t>
      </w:r>
      <w:r w:rsidRPr="00CD1ABA">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A75668" w:rsidRPr="00CD1ABA" w:rsidRDefault="00A75668" w:rsidP="00A75668">
      <w:pPr>
        <w:ind w:firstLine="708"/>
        <w:jc w:val="both"/>
      </w:pPr>
      <w:r w:rsidRPr="00CD1ABA">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A75668" w:rsidRPr="00CD1ABA" w:rsidRDefault="00A75668" w:rsidP="00A75668">
      <w:pPr>
        <w:ind w:firstLine="708"/>
        <w:jc w:val="both"/>
      </w:pPr>
      <w:r w:rsidRPr="00CD1ABA">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A75668" w:rsidRPr="00CD1ABA" w:rsidRDefault="00A75668" w:rsidP="00A75668">
      <w:pPr>
        <w:ind w:firstLine="708"/>
        <w:jc w:val="both"/>
      </w:pPr>
      <w:r w:rsidRPr="00CD1ABA">
        <w:t xml:space="preserve">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w:t>
      </w:r>
      <w:r w:rsidRPr="00CD1ABA">
        <w:lastRenderedPageBreak/>
        <w:t>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A75668" w:rsidRPr="00CD1ABA" w:rsidRDefault="00A75668" w:rsidP="00A75668">
      <w:pPr>
        <w:pStyle w:val="afb"/>
        <w:shd w:val="clear" w:color="auto" w:fill="FFFFFF"/>
        <w:jc w:val="both"/>
      </w:pPr>
      <w:r w:rsidRPr="00CD1ABA">
        <w:t xml:space="preserve">      </w:t>
      </w:r>
      <w:r w:rsidRPr="00CD1ABA">
        <w:rPr>
          <w:b/>
          <w:bCs/>
        </w:rPr>
        <w:t>Последовательность подготовки выпускной квалификационной работы:</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определение темы, обоснование ее актуальности и обсуждение с научным руководителем;</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получение задания на выполнение выпускной квалификационной работы от научного руководителя;</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составление предварительного и развернутого планов исследования, согласование их с руководителем;</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 xml:space="preserve">составление плана-графика  подготовки </w:t>
      </w:r>
      <w:r>
        <w:t>ВКР</w:t>
      </w:r>
      <w:r w:rsidRPr="00CD1ABA">
        <w:t xml:space="preserve">, который облегчает контроль над ходом выполнения исследования и помогает студенту самостоятельно и осознанно выполнять </w:t>
      </w:r>
      <w:r>
        <w:t>ВКР</w:t>
      </w:r>
      <w:r w:rsidRPr="00CD1ABA">
        <w:t>, рационально распределять время, отводимое на ее подготовку. В</w:t>
      </w:r>
      <w:r w:rsidRPr="00CD1ABA">
        <w:rPr>
          <w:spacing w:val="1"/>
        </w:rPr>
        <w:t xml:space="preserve"> </w:t>
      </w:r>
      <w:r w:rsidRPr="00CD1ABA">
        <w:t>процессе со</w:t>
      </w:r>
      <w:r w:rsidRPr="00CD1ABA">
        <w:rPr>
          <w:spacing w:val="1"/>
        </w:rPr>
        <w:t>ставления плана студент должен обдумать всю «стратегию» пред</w:t>
      </w:r>
      <w:r w:rsidRPr="00CD1ABA">
        <w:t xml:space="preserve">стоящей работы, привести в систему возникающие у него новые </w:t>
      </w:r>
      <w:r w:rsidRPr="00CD1ABA">
        <w:rPr>
          <w:spacing w:val="1"/>
        </w:rPr>
        <w:t>мысли, замыслы, предложения, календарный рабочий план под</w:t>
      </w:r>
      <w:r w:rsidRPr="00CD1ABA">
        <w:t xml:space="preserve">писывается студентом и утверждается руководителем </w:t>
      </w:r>
      <w:r>
        <w:t>ВКР</w:t>
      </w:r>
      <w:r w:rsidRPr="00CD1ABA">
        <w:t>;</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 xml:space="preserve">выработка цели, задач и замысла </w:t>
      </w:r>
      <w:r>
        <w:t>ВКР</w:t>
      </w:r>
      <w:r w:rsidRPr="00CD1ABA">
        <w:t>;</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изучение опыта рассмотрения выбранной психологической проблемы, состояния дел по исследуемой проблематике;</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анализ литературы по избранной проблеме, знакомство с фактическими и статистическими материалами;</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сбор эмпирического материала, подготовка и проведение констатирующего этапа опытной работы с целью получения представления о состоянии исследуемого предмета;</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обработка и анализ полученной информации;</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выявление связей, отношений и корреляций;</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CD1ABA">
        <w:rPr>
          <w:i/>
        </w:rPr>
        <w:t xml:space="preserve"> </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обобщение собранного материала, формулировка выводов и выработка рекомендаций по использованию результатов работы;</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 xml:space="preserve">оформление текста в соответствии с требованиями, предъявляемыми к </w:t>
      </w:r>
      <w:r>
        <w:t xml:space="preserve">выпускным квалификационным </w:t>
      </w:r>
      <w:r w:rsidRPr="00CD1ABA">
        <w:t>работам, литературное оформление работы;</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ознакомление руководителя с содержанием работы и его доработка с учетом замечаний и предложений руководителя;</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получение отзыва научного руководителя;</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 xml:space="preserve">передача </w:t>
      </w:r>
      <w:r>
        <w:t>ВКР</w:t>
      </w:r>
      <w:r w:rsidRPr="00CD1ABA">
        <w:t xml:space="preserve"> методисту учебной группы для регистрации (не позднее, чем за месяц до защиты) и последующего рецензирования;</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 xml:space="preserve">ознакомление с рецензией на </w:t>
      </w:r>
      <w:r>
        <w:t>ВКР</w:t>
      </w:r>
      <w:r w:rsidRPr="00CD1ABA">
        <w:t>;</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подготовка доклада, презентации, иллюстративного и раздаточного материала для членов экзаменационной комиссии;</w:t>
      </w:r>
      <w:r w:rsidRPr="00CD1ABA">
        <w:rPr>
          <w:b/>
        </w:rPr>
        <w:t xml:space="preserve"> </w:t>
      </w:r>
    </w:p>
    <w:p w:rsidR="00A75668" w:rsidRPr="00CD1ABA" w:rsidRDefault="00A75668" w:rsidP="00CE58FC">
      <w:pPr>
        <w:pStyle w:val="afb"/>
        <w:numPr>
          <w:ilvl w:val="0"/>
          <w:numId w:val="11"/>
        </w:numPr>
        <w:shd w:val="clear" w:color="auto" w:fill="FFFFFF"/>
        <w:tabs>
          <w:tab w:val="left" w:pos="0"/>
          <w:tab w:val="left" w:pos="900"/>
        </w:tabs>
        <w:ind w:left="0"/>
        <w:jc w:val="both"/>
      </w:pPr>
      <w:r w:rsidRPr="00CD1ABA">
        <w:t xml:space="preserve">защита </w:t>
      </w:r>
      <w:r>
        <w:t>ВКР</w:t>
      </w:r>
      <w:r w:rsidRPr="00CD1ABA">
        <w:t xml:space="preserve"> на заседании Государственной аттестационной комиссии.</w:t>
      </w:r>
    </w:p>
    <w:p w:rsidR="00A75668" w:rsidRPr="00CD1ABA" w:rsidRDefault="00A75668" w:rsidP="00A75668">
      <w:pPr>
        <w:pStyle w:val="afb"/>
        <w:ind w:firstLine="540"/>
        <w:jc w:val="both"/>
      </w:pPr>
      <w:r w:rsidRPr="00CD1ABA">
        <w:t>При выполнении выпускной квалификационной работы следует планировать этапы:</w:t>
      </w:r>
    </w:p>
    <w:p w:rsidR="00A75668" w:rsidRPr="00CD1ABA" w:rsidRDefault="00A75668" w:rsidP="00A75668">
      <w:pPr>
        <w:pStyle w:val="afb"/>
        <w:ind w:firstLine="540"/>
        <w:jc w:val="both"/>
      </w:pPr>
      <w:r w:rsidRPr="00CD1ABA">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A75668" w:rsidRPr="00CD1ABA" w:rsidRDefault="00A75668" w:rsidP="00A75668">
      <w:pPr>
        <w:pStyle w:val="afb"/>
        <w:ind w:firstLine="540"/>
        <w:jc w:val="both"/>
      </w:pPr>
      <w:r w:rsidRPr="00CD1ABA">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A75668" w:rsidRPr="00CD1ABA" w:rsidRDefault="00A75668" w:rsidP="00A75668">
      <w:pPr>
        <w:pStyle w:val="afb"/>
        <w:ind w:firstLine="540"/>
        <w:jc w:val="both"/>
      </w:pPr>
      <w:r w:rsidRPr="00CD1ABA">
        <w:t>3 этап - систематизация материалов, написание текста и оформление работы и полученных результатов исследования.</w:t>
      </w:r>
    </w:p>
    <w:p w:rsidR="00A75668" w:rsidRPr="00CD1ABA" w:rsidRDefault="00A75668" w:rsidP="00A75668">
      <w:pPr>
        <w:pStyle w:val="afb"/>
        <w:ind w:firstLine="540"/>
        <w:jc w:val="both"/>
      </w:pPr>
      <w:r w:rsidRPr="00CD1ABA">
        <w:lastRenderedPageBreak/>
        <w:t>Следующие этапы связаны с подготовкой выпускной квалификационной работы к защите и самой процедурой защиты</w:t>
      </w:r>
    </w:p>
    <w:p w:rsidR="00A75668" w:rsidRPr="00CD1ABA" w:rsidRDefault="00A75668" w:rsidP="00A75668">
      <w:pPr>
        <w:pStyle w:val="afb"/>
        <w:ind w:firstLine="540"/>
        <w:jc w:val="both"/>
      </w:pPr>
      <w:r w:rsidRPr="00CD1ABA">
        <w:t>4 этап - предоставление работы на кафедру.</w:t>
      </w:r>
    </w:p>
    <w:p w:rsidR="00A75668" w:rsidRPr="00CD1ABA" w:rsidRDefault="00A75668" w:rsidP="00A75668">
      <w:pPr>
        <w:pStyle w:val="afb"/>
        <w:ind w:firstLine="540"/>
        <w:jc w:val="both"/>
      </w:pPr>
      <w:r w:rsidRPr="00CD1ABA">
        <w:t xml:space="preserve">5 этап – защита </w:t>
      </w:r>
      <w:r>
        <w:t>ВКР</w:t>
      </w:r>
      <w:r w:rsidRPr="00CD1ABA">
        <w:t xml:space="preserve"> на заседании </w:t>
      </w:r>
      <w:r>
        <w:t>ГЭК</w:t>
      </w:r>
      <w:r w:rsidRPr="00CD1ABA">
        <w:t>.</w:t>
      </w:r>
    </w:p>
    <w:p w:rsidR="00A75668" w:rsidRPr="00CD1ABA" w:rsidRDefault="00A75668" w:rsidP="00A75668">
      <w:pPr>
        <w:pStyle w:val="afb"/>
        <w:ind w:firstLine="540"/>
        <w:jc w:val="both"/>
      </w:pPr>
      <w:r w:rsidRPr="00CD1ABA">
        <w:t>Этапы исследования взаимосвязаны, предыдущий этап определяет содержание и успешность последующего этапа.</w:t>
      </w:r>
    </w:p>
    <w:p w:rsidR="00A75668" w:rsidRPr="00CD1ABA" w:rsidRDefault="00A75668" w:rsidP="00A75668">
      <w:pPr>
        <w:pStyle w:val="afb"/>
        <w:ind w:firstLine="540"/>
        <w:jc w:val="both"/>
      </w:pPr>
      <w:r w:rsidRPr="00CD1ABA">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A75668" w:rsidRPr="00CD1ABA" w:rsidRDefault="00A75668" w:rsidP="00A75668">
      <w:pPr>
        <w:jc w:val="center"/>
        <w:rPr>
          <w:b/>
          <w:bCs/>
        </w:rPr>
      </w:pPr>
    </w:p>
    <w:p w:rsidR="00A75668" w:rsidRPr="00CD1ABA" w:rsidRDefault="00A75668" w:rsidP="00A75668">
      <w:pPr>
        <w:jc w:val="center"/>
        <w:rPr>
          <w:b/>
          <w:bCs/>
        </w:rPr>
      </w:pPr>
      <w:r w:rsidRPr="00CD1ABA">
        <w:rPr>
          <w:b/>
          <w:bCs/>
        </w:rPr>
        <w:t>Обязанности и ответственность научного руководителя</w:t>
      </w:r>
    </w:p>
    <w:p w:rsidR="00A75668" w:rsidRPr="00CD1ABA" w:rsidRDefault="00A75668" w:rsidP="00A75668">
      <w:pPr>
        <w:jc w:val="both"/>
      </w:pPr>
    </w:p>
    <w:p w:rsidR="00A75668" w:rsidRPr="00CD1ABA" w:rsidRDefault="00A75668" w:rsidP="00A75668">
      <w:pPr>
        <w:ind w:firstLine="709"/>
        <w:jc w:val="both"/>
      </w:pPr>
      <w:r w:rsidRPr="00CD1ABA">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A75668" w:rsidRPr="00CD1ABA" w:rsidRDefault="00A75668" w:rsidP="00A75668">
      <w:pPr>
        <w:ind w:firstLine="709"/>
        <w:jc w:val="both"/>
      </w:pPr>
      <w:r w:rsidRPr="00CD1ABA">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A75668" w:rsidRPr="00CD1ABA" w:rsidRDefault="00A75668" w:rsidP="00A75668">
      <w:pPr>
        <w:ind w:firstLine="709"/>
        <w:jc w:val="both"/>
      </w:pPr>
      <w:r w:rsidRPr="00CD1ABA">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A75668" w:rsidRPr="00CD1ABA" w:rsidRDefault="00A75668" w:rsidP="00A75668">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A75668" w:rsidRPr="00CD1ABA" w:rsidRDefault="00A75668" w:rsidP="00A75668">
      <w:pPr>
        <w:ind w:firstLine="709"/>
        <w:jc w:val="both"/>
      </w:pPr>
      <w:r w:rsidRPr="00CD1ABA">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A75668" w:rsidRPr="00CD1ABA" w:rsidRDefault="00A75668" w:rsidP="00A75668">
      <w:pPr>
        <w:pStyle w:val="afb"/>
        <w:shd w:val="clear" w:color="auto" w:fill="FFFFFF"/>
        <w:tabs>
          <w:tab w:val="left" w:pos="709"/>
          <w:tab w:val="left" w:pos="3216"/>
          <w:tab w:val="left" w:pos="5213"/>
          <w:tab w:val="left" w:pos="5923"/>
        </w:tabs>
        <w:ind w:firstLine="709"/>
        <w:jc w:val="both"/>
      </w:pPr>
      <w:r w:rsidRPr="00CD1ABA">
        <w:rPr>
          <w:bCs/>
        </w:rPr>
        <w:t>Каждому студенту назначается научный руководитель</w:t>
      </w:r>
      <w:r w:rsidRPr="00CD1ABA">
        <w:rPr>
          <w:b/>
          <w:bCs/>
        </w:rPr>
        <w:t xml:space="preserve"> </w:t>
      </w:r>
      <w:r w:rsidRPr="00CD1ABA">
        <w:rPr>
          <w:bCs/>
        </w:rPr>
        <w:t xml:space="preserve">из числа преподавателей кафедры </w:t>
      </w:r>
      <w:r w:rsidRPr="00CD1ABA">
        <w:t>педагогики, психологии и социальной работы  ОмГА</w:t>
      </w:r>
      <w:r w:rsidRPr="00CD1ABA">
        <w:rPr>
          <w:bCs/>
        </w:rPr>
        <w:t xml:space="preserve">, преподавателей других вузов или специалистов-практиков, не являющихся сотрудниками ОмГА. В случае, если </w:t>
      </w:r>
      <w:r>
        <w:rPr>
          <w:bCs/>
        </w:rPr>
        <w:t xml:space="preserve">ВКР </w:t>
      </w:r>
      <w:r w:rsidRPr="00CD1ABA">
        <w:rPr>
          <w:bCs/>
        </w:rPr>
        <w:t xml:space="preserve">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A75668" w:rsidRPr="00CD1ABA" w:rsidRDefault="00A75668" w:rsidP="00A75668">
      <w:pPr>
        <w:pStyle w:val="afb"/>
        <w:shd w:val="clear" w:color="auto" w:fill="FFFFFF"/>
        <w:ind w:firstLine="709"/>
        <w:jc w:val="both"/>
      </w:pPr>
      <w:r w:rsidRPr="00CD1ABA">
        <w:rPr>
          <w:bCs/>
        </w:rPr>
        <w:t xml:space="preserve">Руководитель </w:t>
      </w:r>
      <w:r>
        <w:rPr>
          <w:bCs/>
        </w:rPr>
        <w:t>ВКР</w:t>
      </w:r>
      <w:r w:rsidRPr="00CD1ABA">
        <w:rPr>
          <w:bCs/>
        </w:rPr>
        <w:t xml:space="preserve">, как правило, должен иметь ученую степень (звание) или являться специалистом-практиком в данной области. </w:t>
      </w:r>
    </w:p>
    <w:p w:rsidR="00A75668" w:rsidRPr="00CD1ABA" w:rsidRDefault="00A75668" w:rsidP="00A75668">
      <w:pPr>
        <w:pStyle w:val="afb"/>
        <w:shd w:val="clear" w:color="auto" w:fill="FFFFFF"/>
        <w:tabs>
          <w:tab w:val="left" w:pos="2472"/>
        </w:tabs>
        <w:ind w:firstLine="709"/>
        <w:jc w:val="both"/>
      </w:pPr>
      <w:r w:rsidRPr="00CD1ABA">
        <w:t xml:space="preserve">В процессе подготовки </w:t>
      </w:r>
      <w:r>
        <w:t>ВКР</w:t>
      </w:r>
      <w:r w:rsidRPr="00CD1ABA">
        <w:t xml:space="preserve"> студентом большая функциональная обязанность ложится на научного руководителя. Научное руководство </w:t>
      </w:r>
      <w:r>
        <w:t>ВКР</w:t>
      </w:r>
      <w:r w:rsidRPr="00CD1ABA">
        <w:t xml:space="preserve"> включает:</w:t>
      </w:r>
    </w:p>
    <w:p w:rsidR="00A75668" w:rsidRPr="00CD1ABA" w:rsidRDefault="00A75668" w:rsidP="00CE58FC">
      <w:pPr>
        <w:pStyle w:val="afb"/>
        <w:numPr>
          <w:ilvl w:val="0"/>
          <w:numId w:val="39"/>
        </w:numPr>
        <w:shd w:val="clear" w:color="auto" w:fill="FFFFFF"/>
        <w:tabs>
          <w:tab w:val="left" w:pos="2472"/>
        </w:tabs>
        <w:jc w:val="both"/>
      </w:pPr>
      <w:r w:rsidRPr="00CD1ABA">
        <w:t xml:space="preserve">выяснение степени подготовленности студента к разработке выбранной темы; </w:t>
      </w:r>
    </w:p>
    <w:p w:rsidR="00A75668" w:rsidRPr="00CD1ABA" w:rsidRDefault="00A75668" w:rsidP="00CE58FC">
      <w:pPr>
        <w:pStyle w:val="afb"/>
        <w:numPr>
          <w:ilvl w:val="0"/>
          <w:numId w:val="39"/>
        </w:numPr>
        <w:shd w:val="clear" w:color="auto" w:fill="FFFFFF"/>
        <w:tabs>
          <w:tab w:val="left" w:pos="2472"/>
        </w:tabs>
        <w:jc w:val="both"/>
      </w:pPr>
      <w:r w:rsidRPr="00CD1ABA">
        <w:t xml:space="preserve">разработка задания на подготовку </w:t>
      </w:r>
      <w:r>
        <w:t>ВКР</w:t>
      </w:r>
      <w:r w:rsidRPr="00CD1ABA">
        <w:t>,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педагогики, психологии и социальной работы;</w:t>
      </w:r>
    </w:p>
    <w:p w:rsidR="00A75668" w:rsidRPr="00CD1ABA" w:rsidRDefault="00A75668" w:rsidP="00CE58FC">
      <w:pPr>
        <w:pStyle w:val="afb"/>
        <w:numPr>
          <w:ilvl w:val="0"/>
          <w:numId w:val="39"/>
        </w:numPr>
        <w:shd w:val="clear" w:color="auto" w:fill="FFFFFF"/>
        <w:tabs>
          <w:tab w:val="left" w:pos="2472"/>
        </w:tabs>
        <w:jc w:val="both"/>
      </w:pPr>
      <w:r w:rsidRPr="00CD1ABA">
        <w:t xml:space="preserve">помощь студенту в определении цели, задач и замысла </w:t>
      </w:r>
      <w:r>
        <w:t>ВКР</w:t>
      </w:r>
      <w:r w:rsidRPr="00CD1ABA">
        <w:t>;</w:t>
      </w:r>
    </w:p>
    <w:p w:rsidR="00A75668" w:rsidRPr="00CD1ABA" w:rsidRDefault="00A75668" w:rsidP="00CE58FC">
      <w:pPr>
        <w:pStyle w:val="afb"/>
        <w:numPr>
          <w:ilvl w:val="0"/>
          <w:numId w:val="39"/>
        </w:numPr>
        <w:shd w:val="clear" w:color="auto" w:fill="FFFFFF"/>
        <w:jc w:val="both"/>
      </w:pPr>
      <w:r w:rsidRPr="00CD1ABA">
        <w:t>оказание студенту помощи в разработке графика выполнения работы;</w:t>
      </w:r>
    </w:p>
    <w:p w:rsidR="00A75668" w:rsidRPr="00CD1ABA" w:rsidRDefault="00A75668" w:rsidP="00CE58FC">
      <w:pPr>
        <w:pStyle w:val="afb"/>
        <w:numPr>
          <w:ilvl w:val="0"/>
          <w:numId w:val="39"/>
        </w:numPr>
        <w:shd w:val="clear" w:color="auto" w:fill="FFFFFF"/>
        <w:tabs>
          <w:tab w:val="left" w:pos="2472"/>
        </w:tabs>
        <w:jc w:val="both"/>
      </w:pPr>
      <w:r w:rsidRPr="00CD1ABA">
        <w:lastRenderedPageBreak/>
        <w:t>рекомендации по использованию обязательной и дополнительной литературы, получению информации из других источников;</w:t>
      </w:r>
    </w:p>
    <w:p w:rsidR="00A75668" w:rsidRPr="00CD1ABA" w:rsidRDefault="00A75668" w:rsidP="00CE58FC">
      <w:pPr>
        <w:pStyle w:val="afb"/>
        <w:numPr>
          <w:ilvl w:val="0"/>
          <w:numId w:val="39"/>
        </w:numPr>
        <w:shd w:val="clear" w:color="auto" w:fill="FFFFFF"/>
        <w:tabs>
          <w:tab w:val="left" w:pos="2472"/>
        </w:tabs>
        <w:jc w:val="both"/>
      </w:pPr>
      <w:r w:rsidRPr="00CD1ABA">
        <w:t xml:space="preserve">проведение в ходе подготовки </w:t>
      </w:r>
      <w:r>
        <w:t>ВКР</w:t>
      </w:r>
      <w:r w:rsidRPr="00CD1ABA">
        <w:t xml:space="preserve"> регулярных встреч и консультаций по структуре и объему разделов, содержанию, стилю написания и оформления работы;</w:t>
      </w:r>
    </w:p>
    <w:p w:rsidR="00A75668" w:rsidRPr="00CD1ABA" w:rsidRDefault="00A75668" w:rsidP="00CE58FC">
      <w:pPr>
        <w:pStyle w:val="afb"/>
        <w:numPr>
          <w:ilvl w:val="0"/>
          <w:numId w:val="39"/>
        </w:numPr>
        <w:shd w:val="clear" w:color="auto" w:fill="FFFFFF"/>
        <w:tabs>
          <w:tab w:val="left" w:pos="2472"/>
        </w:tabs>
        <w:jc w:val="both"/>
      </w:pPr>
      <w:r w:rsidRPr="00CD1ABA">
        <w:t xml:space="preserve">своевременное информирование заведующего кафедрой о случаях значительного отклонения от графика подготовки </w:t>
      </w:r>
      <w:r>
        <w:t xml:space="preserve">ВКР </w:t>
      </w:r>
      <w:r w:rsidRPr="00CD1ABA">
        <w:t xml:space="preserve"> или других проблемах, способных поставить под вопрос завершение работы в установленный срок;</w:t>
      </w:r>
    </w:p>
    <w:p w:rsidR="00A75668" w:rsidRPr="00CD1ABA" w:rsidRDefault="00A75668" w:rsidP="00CE58FC">
      <w:pPr>
        <w:pStyle w:val="afb"/>
        <w:numPr>
          <w:ilvl w:val="0"/>
          <w:numId w:val="39"/>
        </w:numPr>
        <w:shd w:val="clear" w:color="auto" w:fill="FFFFFF"/>
        <w:tabs>
          <w:tab w:val="left" w:pos="2472"/>
        </w:tabs>
        <w:jc w:val="both"/>
      </w:pPr>
      <w:r w:rsidRPr="00CD1ABA">
        <w:t xml:space="preserve">определение степени готовности </w:t>
      </w:r>
      <w:r>
        <w:t>ВКР</w:t>
      </w:r>
      <w:r w:rsidRPr="00CD1ABA">
        <w:t>;</w:t>
      </w:r>
    </w:p>
    <w:p w:rsidR="00A75668" w:rsidRDefault="00A75668" w:rsidP="00CE58FC">
      <w:pPr>
        <w:pStyle w:val="afb"/>
        <w:numPr>
          <w:ilvl w:val="0"/>
          <w:numId w:val="39"/>
        </w:numPr>
        <w:shd w:val="clear" w:color="auto" w:fill="FFFFFF"/>
        <w:tabs>
          <w:tab w:val="left" w:pos="2472"/>
        </w:tabs>
        <w:jc w:val="both"/>
      </w:pPr>
      <w:r w:rsidRPr="00CD1ABA">
        <w:t>рецензирование выполненной работы, указания по устранению недостатков, неточностей;</w:t>
      </w:r>
    </w:p>
    <w:p w:rsidR="00A75668" w:rsidRPr="00CD1ABA" w:rsidRDefault="00A75668" w:rsidP="00CE58FC">
      <w:pPr>
        <w:pStyle w:val="afb"/>
        <w:numPr>
          <w:ilvl w:val="0"/>
          <w:numId w:val="39"/>
        </w:numPr>
        <w:shd w:val="clear" w:color="auto" w:fill="FFFFFF"/>
        <w:tabs>
          <w:tab w:val="left" w:pos="2472"/>
        </w:tabs>
        <w:jc w:val="both"/>
      </w:pPr>
      <w:r w:rsidRPr="00CD1ABA">
        <w:t>написание отзыва с выводом о возможности допуска к защите,.</w:t>
      </w:r>
    </w:p>
    <w:p w:rsidR="00A75668" w:rsidRPr="00CD1ABA" w:rsidRDefault="00A75668" w:rsidP="00A75668">
      <w:pPr>
        <w:pStyle w:val="afb"/>
        <w:shd w:val="clear" w:color="auto" w:fill="FFFFFF"/>
        <w:tabs>
          <w:tab w:val="left" w:pos="2472"/>
        </w:tabs>
        <w:ind w:firstLine="709"/>
        <w:jc w:val="both"/>
      </w:pPr>
      <w:r w:rsidRPr="00CD1ABA">
        <w:t xml:space="preserve">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w:t>
      </w:r>
      <w:r>
        <w:t xml:space="preserve">ВКР </w:t>
      </w:r>
      <w:r w:rsidRPr="00CD1ABA">
        <w:t xml:space="preserve"> и своевременность внесения корректив в работу, и реализацию новых идей.</w:t>
      </w:r>
    </w:p>
    <w:p w:rsidR="00A75668" w:rsidRPr="00CD1ABA" w:rsidRDefault="00A75668" w:rsidP="00A75668">
      <w:pPr>
        <w:ind w:firstLine="709"/>
        <w:jc w:val="both"/>
      </w:pPr>
      <w:r w:rsidRPr="00CD1ABA">
        <w:t>Научный руководитель обязан проверить текст ВКР на предмет нарушения академических норм написания письменных работ (</w:t>
      </w:r>
      <w:r>
        <w:rPr>
          <w:b/>
        </w:rPr>
        <w:t>плагиат</w:t>
      </w:r>
      <w:r w:rsidRPr="00CD1ABA">
        <w:rPr>
          <w:b/>
        </w:rPr>
        <w:t>, фальсификация, подлог</w:t>
      </w:r>
      <w:r w:rsidRPr="00CD1ABA">
        <w:t xml:space="preserve">). </w:t>
      </w:r>
    </w:p>
    <w:p w:rsidR="00A75668" w:rsidRPr="00CD1ABA" w:rsidRDefault="00A75668" w:rsidP="00A75668">
      <w:pPr>
        <w:ind w:firstLine="708"/>
        <w:jc w:val="both"/>
        <w:rPr>
          <w:i/>
        </w:rPr>
      </w:pPr>
      <w:r w:rsidRPr="00CD1ABA">
        <w:rPr>
          <w:b/>
        </w:rPr>
        <w:t>ОБРАТИТЬ ВНИМАНИЕ</w:t>
      </w:r>
      <w:r w:rsidRPr="00CD1ABA">
        <w:t xml:space="preserve">! </w:t>
      </w:r>
      <w:r>
        <w:rPr>
          <w:i/>
        </w:rPr>
        <w:t>Плагиат</w:t>
      </w:r>
      <w:r w:rsidRPr="00CD1ABA">
        <w:rPr>
          <w:i/>
        </w:rPr>
        <w:t xml:space="preserve">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w:t>
      </w:r>
      <w:r>
        <w:rPr>
          <w:i/>
        </w:rPr>
        <w:t>плагиат</w:t>
      </w:r>
      <w:r w:rsidRPr="00CD1ABA">
        <w:rPr>
          <w:i/>
        </w:rPr>
        <w:t xml:space="preserve">у. </w:t>
      </w:r>
    </w:p>
    <w:p w:rsidR="00A75668" w:rsidRPr="00CD1ABA" w:rsidRDefault="00A75668" w:rsidP="00A75668">
      <w:pPr>
        <w:ind w:firstLine="708"/>
        <w:jc w:val="both"/>
        <w:rPr>
          <w:i/>
        </w:rPr>
      </w:pPr>
      <w:r w:rsidRPr="00CD1ABA">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A75668" w:rsidRPr="00CD1ABA" w:rsidRDefault="00A75668" w:rsidP="00A75668">
      <w:pPr>
        <w:ind w:firstLine="708"/>
        <w:jc w:val="both"/>
        <w:rPr>
          <w:i/>
        </w:rPr>
      </w:pPr>
      <w:r w:rsidRPr="00CD1ABA">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A75668" w:rsidRPr="00CD1ABA" w:rsidRDefault="00A75668" w:rsidP="00A75668">
      <w:pPr>
        <w:ind w:firstLine="708"/>
        <w:jc w:val="both"/>
        <w:rPr>
          <w:i/>
        </w:rPr>
      </w:pPr>
      <w:r w:rsidRPr="00CD1ABA">
        <w:rPr>
          <w:i/>
        </w:rPr>
        <w:t xml:space="preserve"> Работы, не соответствующие требованиям, к защите не допускаются.</w:t>
      </w:r>
    </w:p>
    <w:p w:rsidR="00A75668" w:rsidRPr="00CD1ABA" w:rsidRDefault="00A75668" w:rsidP="00A75668"/>
    <w:p w:rsidR="00A75668" w:rsidRPr="00CD1ABA" w:rsidRDefault="00A75668" w:rsidP="00A75668">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A75668" w:rsidRPr="00CD1ABA" w:rsidRDefault="00A75668" w:rsidP="00CE58FC">
      <w:pPr>
        <w:numPr>
          <w:ilvl w:val="0"/>
          <w:numId w:val="40"/>
        </w:numPr>
        <w:jc w:val="both"/>
      </w:pPr>
      <w:r w:rsidRPr="00CD1ABA">
        <w:t>актуальность темы исследования;</w:t>
      </w:r>
    </w:p>
    <w:p w:rsidR="00A75668" w:rsidRPr="00CD1ABA" w:rsidRDefault="00A75668" w:rsidP="00CE58FC">
      <w:pPr>
        <w:numPr>
          <w:ilvl w:val="0"/>
          <w:numId w:val="40"/>
        </w:numPr>
        <w:jc w:val="both"/>
      </w:pPr>
      <w:r w:rsidRPr="00CD1ABA">
        <w:t>соответствие содержания работы теме;</w:t>
      </w:r>
    </w:p>
    <w:p w:rsidR="00A75668" w:rsidRPr="00CD1ABA" w:rsidRDefault="00A75668" w:rsidP="00CE58FC">
      <w:pPr>
        <w:numPr>
          <w:ilvl w:val="0"/>
          <w:numId w:val="40"/>
        </w:numPr>
        <w:jc w:val="both"/>
      </w:pPr>
      <w:r w:rsidRPr="00CD1ABA">
        <w:t>степень самостоятельности в раскрытии темы;</w:t>
      </w:r>
    </w:p>
    <w:p w:rsidR="00A75668" w:rsidRPr="00CD1ABA" w:rsidRDefault="00A75668" w:rsidP="00CE58FC">
      <w:pPr>
        <w:numPr>
          <w:ilvl w:val="0"/>
          <w:numId w:val="40"/>
        </w:numPr>
        <w:jc w:val="both"/>
      </w:pPr>
      <w:r w:rsidRPr="00CD1ABA">
        <w:t>уровень теоретической разработки темы;</w:t>
      </w:r>
    </w:p>
    <w:p w:rsidR="00A75668" w:rsidRPr="00CD1ABA" w:rsidRDefault="00A75668" w:rsidP="00CE58FC">
      <w:pPr>
        <w:numPr>
          <w:ilvl w:val="0"/>
          <w:numId w:val="40"/>
        </w:numPr>
        <w:jc w:val="both"/>
      </w:pPr>
      <w:r w:rsidRPr="00CD1ABA">
        <w:t>умение работать с литературой, производить расчеты, анализировать, обобщать, делать научные и практические выводы;</w:t>
      </w:r>
    </w:p>
    <w:p w:rsidR="00A75668" w:rsidRPr="00CD1ABA" w:rsidRDefault="00A75668" w:rsidP="00CE58FC">
      <w:pPr>
        <w:numPr>
          <w:ilvl w:val="0"/>
          <w:numId w:val="40"/>
        </w:numPr>
        <w:jc w:val="both"/>
      </w:pPr>
      <w:r>
        <w:t xml:space="preserve">ценность </w:t>
      </w:r>
      <w:r w:rsidRPr="00CD1ABA">
        <w:t>и обоснованность выводов;</w:t>
      </w:r>
    </w:p>
    <w:p w:rsidR="00A75668" w:rsidRPr="00CD1ABA" w:rsidRDefault="00A75668" w:rsidP="00CE58FC">
      <w:pPr>
        <w:numPr>
          <w:ilvl w:val="0"/>
          <w:numId w:val="40"/>
        </w:numPr>
        <w:jc w:val="both"/>
      </w:pPr>
      <w:r w:rsidRPr="00CD1ABA">
        <w:t>практическую ценность полученных результатов;</w:t>
      </w:r>
    </w:p>
    <w:p w:rsidR="00A75668" w:rsidRPr="00CD1ABA" w:rsidRDefault="00A75668" w:rsidP="00CE58FC">
      <w:pPr>
        <w:numPr>
          <w:ilvl w:val="0"/>
          <w:numId w:val="40"/>
        </w:numPr>
        <w:jc w:val="both"/>
      </w:pPr>
      <w:r w:rsidRPr="00CD1ABA">
        <w:t>логичность, четкость, грамотность изложения материала;</w:t>
      </w:r>
    </w:p>
    <w:p w:rsidR="00A75668" w:rsidRPr="00CD1ABA" w:rsidRDefault="00A75668" w:rsidP="00CE58FC">
      <w:pPr>
        <w:numPr>
          <w:ilvl w:val="0"/>
          <w:numId w:val="40"/>
        </w:numPr>
        <w:jc w:val="both"/>
      </w:pPr>
      <w:r w:rsidRPr="00CD1ABA">
        <w:t>соответствие правилам оформления;</w:t>
      </w:r>
    </w:p>
    <w:p w:rsidR="00A75668" w:rsidRPr="00CD1ABA" w:rsidRDefault="00A75668" w:rsidP="00CE58FC">
      <w:pPr>
        <w:numPr>
          <w:ilvl w:val="0"/>
          <w:numId w:val="40"/>
        </w:numPr>
        <w:jc w:val="both"/>
      </w:pPr>
      <w:r w:rsidRPr="00CD1ABA">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5668" w:rsidRPr="00CD1ABA" w:rsidRDefault="00A75668" w:rsidP="00A75668">
      <w:pPr>
        <w:ind w:firstLine="709"/>
        <w:jc w:val="both"/>
      </w:pPr>
      <w:r w:rsidRPr="00CD1ABA">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5668" w:rsidRPr="00CD1ABA" w:rsidRDefault="00A75668" w:rsidP="00A75668">
      <w:pPr>
        <w:ind w:firstLine="709"/>
        <w:jc w:val="both"/>
      </w:pPr>
      <w:r w:rsidRPr="00CD1ABA">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5668" w:rsidRPr="00CD1ABA" w:rsidRDefault="00A75668" w:rsidP="00A75668">
      <w:pPr>
        <w:ind w:firstLine="708"/>
        <w:jc w:val="both"/>
      </w:pPr>
      <w:r w:rsidRPr="00CD1ABA">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ОмГА. Если </w:t>
      </w:r>
      <w:r w:rsidRPr="00CD1ABA">
        <w:lastRenderedPageBreak/>
        <w:t>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351858" w:rsidRDefault="00A71719" w:rsidP="000A6A97">
      <w:pPr>
        <w:jc w:val="both"/>
      </w:pPr>
    </w:p>
    <w:p w:rsidR="00A75668" w:rsidRPr="00CD1ABA" w:rsidRDefault="00A75668" w:rsidP="00A75668">
      <w:pPr>
        <w:jc w:val="center"/>
        <w:rPr>
          <w:b/>
          <w:bCs/>
        </w:rPr>
      </w:pPr>
      <w:r w:rsidRPr="00CD1ABA">
        <w:rPr>
          <w:b/>
          <w:bCs/>
        </w:rPr>
        <w:t>СТРУКТУРА И СОДЕРЖАНИЕ ВКР</w:t>
      </w:r>
    </w:p>
    <w:p w:rsidR="00A75668" w:rsidRPr="00CD1ABA" w:rsidRDefault="00A75668" w:rsidP="00A75668">
      <w:pPr>
        <w:jc w:val="center"/>
      </w:pPr>
    </w:p>
    <w:p w:rsidR="00A75668" w:rsidRPr="00CD1ABA" w:rsidRDefault="00A75668" w:rsidP="00A75668">
      <w:pPr>
        <w:ind w:firstLine="360"/>
        <w:jc w:val="both"/>
      </w:pPr>
      <w:r w:rsidRPr="00CD1ABA">
        <w:t>Выпускная квалификационная работа бакалавра должна иметь следующую структуру представления материалов:</w:t>
      </w:r>
    </w:p>
    <w:p w:rsidR="00A75668" w:rsidRPr="00CD1ABA" w:rsidRDefault="00A75668" w:rsidP="00A75668">
      <w:pPr>
        <w:ind w:firstLine="360"/>
        <w:jc w:val="both"/>
      </w:pPr>
    </w:p>
    <w:p w:rsidR="00A75668" w:rsidRPr="00CD1ABA" w:rsidRDefault="00A75668" w:rsidP="00CE58FC">
      <w:pPr>
        <w:numPr>
          <w:ilvl w:val="0"/>
          <w:numId w:val="8"/>
        </w:numPr>
        <w:ind w:left="357" w:hanging="357"/>
        <w:jc w:val="both"/>
      </w:pPr>
      <w:r w:rsidRPr="00CD1ABA">
        <w:t>титульный лист, оформленный в соответствии с установленными требованиями (Приложение Б);</w:t>
      </w:r>
    </w:p>
    <w:p w:rsidR="00A75668" w:rsidRPr="00CD1ABA" w:rsidRDefault="00A75668" w:rsidP="00CE58FC">
      <w:pPr>
        <w:numPr>
          <w:ilvl w:val="0"/>
          <w:numId w:val="8"/>
        </w:numPr>
        <w:ind w:left="357" w:hanging="357"/>
        <w:jc w:val="both"/>
      </w:pPr>
      <w:r w:rsidRPr="00CD1ABA">
        <w:t>задание на выпускную квалификационную работу (Приложение В);</w:t>
      </w:r>
    </w:p>
    <w:p w:rsidR="00A75668" w:rsidRPr="00CD1ABA" w:rsidRDefault="00A75668" w:rsidP="00CE58FC">
      <w:pPr>
        <w:numPr>
          <w:ilvl w:val="0"/>
          <w:numId w:val="8"/>
        </w:numPr>
        <w:ind w:left="426" w:hanging="426"/>
        <w:jc w:val="both"/>
      </w:pPr>
      <w:r w:rsidRPr="00CD1ABA">
        <w:rPr>
          <w:bCs/>
          <w:spacing w:val="-2"/>
        </w:rPr>
        <w:t>график выполнения выпускной квалификационной работы            (Приложение Г);</w:t>
      </w:r>
    </w:p>
    <w:p w:rsidR="00A75668" w:rsidRPr="00CD1ABA" w:rsidRDefault="00A75668" w:rsidP="00CE58FC">
      <w:pPr>
        <w:numPr>
          <w:ilvl w:val="0"/>
          <w:numId w:val="8"/>
        </w:numPr>
        <w:ind w:left="357" w:hanging="357"/>
        <w:jc w:val="both"/>
      </w:pPr>
      <w:r w:rsidRPr="00CD1ABA">
        <w:t>аннотация;</w:t>
      </w:r>
    </w:p>
    <w:p w:rsidR="00A75668" w:rsidRPr="00CD1ABA" w:rsidRDefault="00A75668" w:rsidP="00CE58FC">
      <w:pPr>
        <w:numPr>
          <w:ilvl w:val="0"/>
          <w:numId w:val="8"/>
        </w:numPr>
        <w:ind w:left="357" w:hanging="357"/>
        <w:jc w:val="both"/>
      </w:pPr>
      <w:r w:rsidRPr="00CD1ABA">
        <w:t>лист с заголовком «содержание», оформленный в соответствии с установленными требованиями;</w:t>
      </w:r>
    </w:p>
    <w:p w:rsidR="00A75668" w:rsidRPr="00CD1ABA" w:rsidRDefault="00A75668" w:rsidP="00CE58FC">
      <w:pPr>
        <w:numPr>
          <w:ilvl w:val="0"/>
          <w:numId w:val="8"/>
        </w:numPr>
        <w:ind w:left="357" w:hanging="357"/>
        <w:jc w:val="both"/>
      </w:pPr>
      <w:r w:rsidRPr="00CD1ABA">
        <w:t>введение;</w:t>
      </w:r>
    </w:p>
    <w:p w:rsidR="00A75668" w:rsidRPr="00CD1ABA" w:rsidRDefault="00A75668" w:rsidP="00CE58FC">
      <w:pPr>
        <w:numPr>
          <w:ilvl w:val="0"/>
          <w:numId w:val="8"/>
        </w:numPr>
        <w:ind w:left="357" w:hanging="357"/>
        <w:jc w:val="both"/>
      </w:pPr>
      <w:r w:rsidRPr="00CD1ABA">
        <w:t>разделы (главы) и подразделы;</w:t>
      </w:r>
    </w:p>
    <w:p w:rsidR="00A75668" w:rsidRPr="00CD1ABA" w:rsidRDefault="00A75668" w:rsidP="00CE58FC">
      <w:pPr>
        <w:numPr>
          <w:ilvl w:val="0"/>
          <w:numId w:val="8"/>
        </w:numPr>
        <w:ind w:left="357" w:hanging="357"/>
        <w:jc w:val="both"/>
      </w:pPr>
      <w:r w:rsidRPr="00CD1ABA">
        <w:t>выводы после каждого раздела (главы);</w:t>
      </w:r>
    </w:p>
    <w:p w:rsidR="00A75668" w:rsidRPr="00CD1ABA" w:rsidRDefault="00A75668" w:rsidP="00CE58FC">
      <w:pPr>
        <w:numPr>
          <w:ilvl w:val="0"/>
          <w:numId w:val="8"/>
        </w:numPr>
        <w:ind w:left="357" w:hanging="357"/>
        <w:jc w:val="both"/>
      </w:pPr>
      <w:r w:rsidRPr="00CD1ABA">
        <w:t>заключение;</w:t>
      </w:r>
    </w:p>
    <w:p w:rsidR="00A75668" w:rsidRPr="00CD1ABA" w:rsidRDefault="00A75668" w:rsidP="00CE58FC">
      <w:pPr>
        <w:numPr>
          <w:ilvl w:val="0"/>
          <w:numId w:val="8"/>
        </w:numPr>
        <w:ind w:left="357" w:hanging="357"/>
        <w:jc w:val="both"/>
      </w:pPr>
      <w:r w:rsidRPr="00CD1ABA">
        <w:t>список использованных источников;</w:t>
      </w:r>
    </w:p>
    <w:p w:rsidR="00A75668" w:rsidRPr="00CD1ABA" w:rsidRDefault="00A75668" w:rsidP="00CE58FC">
      <w:pPr>
        <w:numPr>
          <w:ilvl w:val="0"/>
          <w:numId w:val="8"/>
        </w:numPr>
        <w:ind w:left="357" w:hanging="357"/>
        <w:jc w:val="both"/>
      </w:pPr>
      <w:r w:rsidRPr="00CD1ABA">
        <w:t>приложения (в случаях необходимости).</w:t>
      </w:r>
    </w:p>
    <w:p w:rsidR="00A75668" w:rsidRPr="00CD1ABA" w:rsidRDefault="00A75668" w:rsidP="00A75668">
      <w:pPr>
        <w:ind w:left="720"/>
        <w:jc w:val="both"/>
      </w:pPr>
    </w:p>
    <w:p w:rsidR="00A75668" w:rsidRPr="00CD1ABA" w:rsidRDefault="00A75668" w:rsidP="00A75668">
      <w:pPr>
        <w:ind w:firstLine="357"/>
        <w:jc w:val="both"/>
      </w:pPr>
      <w:r w:rsidRPr="00CD1ABA">
        <w:t>К содержанию ВКР предъявляются следующие требования:</w:t>
      </w:r>
    </w:p>
    <w:p w:rsidR="00A75668" w:rsidRPr="00CD1ABA" w:rsidRDefault="00A75668" w:rsidP="00CE58FC">
      <w:pPr>
        <w:numPr>
          <w:ilvl w:val="0"/>
          <w:numId w:val="9"/>
        </w:numPr>
        <w:jc w:val="both"/>
      </w:pPr>
      <w:r w:rsidRPr="00CD1ABA">
        <w:t>соответствие содержания сформулированной теме;</w:t>
      </w:r>
    </w:p>
    <w:p w:rsidR="00A75668" w:rsidRPr="00CD1ABA" w:rsidRDefault="00A75668" w:rsidP="00CE58FC">
      <w:pPr>
        <w:numPr>
          <w:ilvl w:val="0"/>
          <w:numId w:val="9"/>
        </w:numPr>
        <w:jc w:val="both"/>
      </w:pPr>
      <w:r w:rsidRPr="00CD1ABA">
        <w:t>полнота развития темы (тема должна быть раскрыта так, чтобы не было упущено главное);</w:t>
      </w:r>
    </w:p>
    <w:p w:rsidR="00A75668" w:rsidRPr="00CD1ABA" w:rsidRDefault="00A75668" w:rsidP="00CE58FC">
      <w:pPr>
        <w:numPr>
          <w:ilvl w:val="0"/>
          <w:numId w:val="9"/>
        </w:numPr>
        <w:jc w:val="both"/>
      </w:pPr>
      <w:r w:rsidRPr="00CD1ABA">
        <w:t>четкость и логическая последовательность изложения материала;</w:t>
      </w:r>
    </w:p>
    <w:p w:rsidR="00A75668" w:rsidRPr="00CD1ABA" w:rsidRDefault="00A75668" w:rsidP="00CE58FC">
      <w:pPr>
        <w:numPr>
          <w:ilvl w:val="0"/>
          <w:numId w:val="9"/>
        </w:numPr>
        <w:jc w:val="both"/>
      </w:pPr>
      <w:r w:rsidRPr="00CD1ABA">
        <w:t>конкретность изложения полученных результатов, их анализа и теоретических положений;</w:t>
      </w:r>
    </w:p>
    <w:p w:rsidR="00A75668" w:rsidRPr="00CD1ABA" w:rsidRDefault="00A75668" w:rsidP="00CE58FC">
      <w:pPr>
        <w:numPr>
          <w:ilvl w:val="0"/>
          <w:numId w:val="9"/>
        </w:numPr>
        <w:jc w:val="both"/>
      </w:pPr>
      <w:r w:rsidRPr="00CD1ABA">
        <w:t>обоснованность выводов, рекомендаций и предложений.</w:t>
      </w:r>
    </w:p>
    <w:p w:rsidR="00A75668" w:rsidRPr="00CD1ABA" w:rsidRDefault="00A75668" w:rsidP="00A75668">
      <w:pPr>
        <w:ind w:firstLine="709"/>
        <w:jc w:val="both"/>
      </w:pPr>
    </w:p>
    <w:p w:rsidR="00A75668" w:rsidRPr="00CD1ABA" w:rsidRDefault="00A75668" w:rsidP="00A75668">
      <w:pPr>
        <w:ind w:firstLine="709"/>
        <w:jc w:val="both"/>
      </w:pPr>
      <w:r w:rsidRPr="00CD1ABA">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A75668" w:rsidRPr="00CD1ABA" w:rsidRDefault="00A75668" w:rsidP="00A75668">
      <w:pPr>
        <w:jc w:val="both"/>
      </w:pPr>
      <w:r w:rsidRPr="00CD1ABA">
        <w:t>Основные требования к стилю изложения содержания работы:</w:t>
      </w:r>
    </w:p>
    <w:p w:rsidR="00A75668" w:rsidRPr="00CD1ABA" w:rsidRDefault="00A75668" w:rsidP="00A75668">
      <w:pPr>
        <w:jc w:val="both"/>
      </w:pPr>
      <w:r w:rsidRPr="00CD1ABA">
        <w:t>- использование научного языка;</w:t>
      </w:r>
    </w:p>
    <w:p w:rsidR="00A75668" w:rsidRPr="00CD1ABA" w:rsidRDefault="00A75668" w:rsidP="00A75668">
      <w:pPr>
        <w:jc w:val="both"/>
      </w:pPr>
      <w:r w:rsidRPr="00CD1ABA">
        <w:t>- строгое определение понятий;</w:t>
      </w:r>
    </w:p>
    <w:p w:rsidR="00A75668" w:rsidRPr="00CD1ABA" w:rsidRDefault="00A75668" w:rsidP="00A75668">
      <w:pPr>
        <w:jc w:val="both"/>
      </w:pPr>
      <w:r w:rsidRPr="00CD1ABA">
        <w:t>- соблюдение единообразия терминологии и условных обозначений;</w:t>
      </w:r>
    </w:p>
    <w:p w:rsidR="00A75668" w:rsidRPr="00CD1ABA" w:rsidRDefault="00A75668" w:rsidP="00A75668">
      <w:pPr>
        <w:jc w:val="both"/>
      </w:pPr>
      <w:r w:rsidRPr="00CD1ABA">
        <w:t>- стилистически правильное и понятное построение отдельных фраз, предложений и текста в целом;</w:t>
      </w:r>
    </w:p>
    <w:p w:rsidR="00A75668" w:rsidRPr="00CD1ABA" w:rsidRDefault="00A75668" w:rsidP="00CE58FC">
      <w:pPr>
        <w:numPr>
          <w:ilvl w:val="0"/>
          <w:numId w:val="5"/>
        </w:numPr>
        <w:spacing w:before="100" w:beforeAutospacing="1" w:after="100" w:afterAutospacing="1"/>
        <w:jc w:val="both"/>
      </w:pPr>
      <w:r w:rsidRPr="00CD1ABA">
        <w:t>краткость и точность формулировок, исключающая возможность неоднозначного их толкования;</w:t>
      </w:r>
    </w:p>
    <w:p w:rsidR="00A75668" w:rsidRPr="00CD1ABA" w:rsidRDefault="00A75668" w:rsidP="00A75668">
      <w:pPr>
        <w:jc w:val="both"/>
      </w:pPr>
      <w:r w:rsidRPr="00CD1ABA">
        <w:t>- точность и лаконичность изложения мысли</w:t>
      </w:r>
    </w:p>
    <w:p w:rsidR="00A75668" w:rsidRPr="00CD1ABA" w:rsidRDefault="00A75668" w:rsidP="00A75668">
      <w:pPr>
        <w:jc w:val="both"/>
      </w:pPr>
      <w:r w:rsidRPr="00CD1ABA">
        <w:t>- отсутствие орфографических, пунктуационных и стилистических ошибок в тексте;</w:t>
      </w:r>
    </w:p>
    <w:p w:rsidR="00A75668" w:rsidRPr="00CD1ABA" w:rsidRDefault="00A75668" w:rsidP="00A75668">
      <w:pPr>
        <w:jc w:val="both"/>
      </w:pPr>
      <w:r w:rsidRPr="00CD1ABA">
        <w:t>- использование общепринятых сокращений слов и аббревиатур;</w:t>
      </w:r>
    </w:p>
    <w:p w:rsidR="00A75668" w:rsidRPr="00CD1ABA" w:rsidRDefault="00A75668" w:rsidP="00A75668">
      <w:pPr>
        <w:jc w:val="both"/>
      </w:pPr>
      <w:r w:rsidRPr="00CD1ABA">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A75668" w:rsidRPr="00CD1ABA" w:rsidRDefault="00A75668" w:rsidP="00A75668"/>
    <w:p w:rsidR="00A75668" w:rsidRPr="00CD1ABA" w:rsidRDefault="00A75668" w:rsidP="00A75668">
      <w:pPr>
        <w:jc w:val="both"/>
        <w:rPr>
          <w:b/>
        </w:rPr>
      </w:pPr>
      <w:r w:rsidRPr="00CD1ABA">
        <w:rPr>
          <w:b/>
        </w:rPr>
        <w:t xml:space="preserve">НЕ РЕКОМЕНДУЕТСЯ! </w:t>
      </w:r>
    </w:p>
    <w:p w:rsidR="00A75668" w:rsidRPr="00CD1ABA" w:rsidRDefault="00A75668" w:rsidP="00A75668">
      <w:pPr>
        <w:jc w:val="both"/>
        <w:rPr>
          <w:i/>
        </w:rPr>
      </w:pPr>
      <w:r w:rsidRPr="00CD1ABA">
        <w:rPr>
          <w:i/>
        </w:rPr>
        <w:lastRenderedPageBreak/>
        <w:t>- употребление неясных терминов, противоречивых определений и иностранных слов без определенной надобности;</w:t>
      </w:r>
    </w:p>
    <w:p w:rsidR="00A75668" w:rsidRPr="00CD1ABA" w:rsidRDefault="00A75668" w:rsidP="00A75668">
      <w:pPr>
        <w:jc w:val="both"/>
        <w:rPr>
          <w:i/>
        </w:rPr>
      </w:pPr>
      <w:r w:rsidRPr="00CD1ABA">
        <w:rPr>
          <w:i/>
        </w:rPr>
        <w:t xml:space="preserve">- использование трафаретных выражений и двусмысленных слов; </w:t>
      </w:r>
    </w:p>
    <w:p w:rsidR="00A75668" w:rsidRPr="00CD1ABA" w:rsidRDefault="00A75668" w:rsidP="00A75668">
      <w:pPr>
        <w:jc w:val="both"/>
        <w:rPr>
          <w:i/>
        </w:rPr>
      </w:pPr>
      <w:r w:rsidRPr="00CD1ABA">
        <w:rPr>
          <w:i/>
        </w:rPr>
        <w:t>- наличие повторов текста, цитат, отдельных предложений;</w:t>
      </w:r>
    </w:p>
    <w:p w:rsidR="00A75668" w:rsidRPr="00CD1ABA" w:rsidRDefault="00A75668" w:rsidP="00A75668">
      <w:pPr>
        <w:jc w:val="both"/>
        <w:rPr>
          <w:i/>
        </w:rPr>
      </w:pPr>
      <w:r w:rsidRPr="00CD1ABA">
        <w:rPr>
          <w:i/>
        </w:rPr>
        <w:t>- перегруженность текста цитатами, статистическими данными, рисунками, таблицами.</w:t>
      </w:r>
    </w:p>
    <w:p w:rsidR="00A75668" w:rsidRPr="00CD1ABA" w:rsidRDefault="00A75668" w:rsidP="00A75668"/>
    <w:p w:rsidR="00A75668" w:rsidRPr="00CD1ABA" w:rsidRDefault="00A75668" w:rsidP="00A75668">
      <w:pPr>
        <w:ind w:firstLine="709"/>
        <w:jc w:val="center"/>
        <w:rPr>
          <w:b/>
          <w:bCs/>
          <w:iCs/>
        </w:rPr>
      </w:pPr>
      <w:r w:rsidRPr="00CD1ABA">
        <w:rPr>
          <w:b/>
          <w:bCs/>
          <w:iCs/>
        </w:rPr>
        <w:t>Объем и содержание ВКР</w:t>
      </w:r>
    </w:p>
    <w:p w:rsidR="00A75668" w:rsidRPr="00CD1ABA" w:rsidRDefault="00A75668" w:rsidP="00A75668">
      <w:pPr>
        <w:ind w:firstLine="720"/>
        <w:jc w:val="both"/>
      </w:pPr>
      <w:r w:rsidRPr="00CD1ABA">
        <w:t>Структура выпускной квалификационной работы состоит, как пра</w:t>
      </w:r>
      <w:r w:rsidRPr="00CD1ABA">
        <w:softHyphen/>
        <w:t>вило, из введения, двух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A75668" w:rsidRPr="00CD1ABA" w:rsidRDefault="00A75668" w:rsidP="00A75668">
      <w:pPr>
        <w:ind w:firstLine="720"/>
        <w:jc w:val="both"/>
      </w:pPr>
      <w:r w:rsidRPr="00CD1ABA">
        <w:t>В процессе работы возможно уточнение плана (р</w:t>
      </w:r>
      <w:r>
        <w:t>асширение отдель</w:t>
      </w:r>
      <w:r w:rsidRPr="00CD1ABA">
        <w:t>ных глав, пунктов или, наоборот, их сокращение).</w:t>
      </w:r>
    </w:p>
    <w:p w:rsidR="00A75668" w:rsidRPr="00CD1ABA" w:rsidRDefault="00A75668" w:rsidP="00A75668">
      <w:pPr>
        <w:ind w:firstLine="720"/>
        <w:jc w:val="both"/>
      </w:pPr>
      <w:r w:rsidRPr="00CD1ABA">
        <w:t xml:space="preserve">Все изменения в плане согласовываются с научным руководителем. </w:t>
      </w:r>
    </w:p>
    <w:p w:rsidR="00A75668" w:rsidRPr="00CD1ABA" w:rsidRDefault="00A75668" w:rsidP="00A75668">
      <w:pPr>
        <w:ind w:firstLine="720"/>
        <w:jc w:val="both"/>
      </w:pPr>
      <w:r w:rsidRPr="00CD1ABA">
        <w:t>Поскольку непосредственное руководство выпускной квалификационной работой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A75668" w:rsidRPr="00CD1ABA" w:rsidRDefault="00A75668" w:rsidP="00A75668">
      <w:pPr>
        <w:ind w:firstLine="720"/>
        <w:jc w:val="both"/>
      </w:pPr>
      <w:r w:rsidRPr="00CD1ABA">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A75668" w:rsidRPr="00CD1ABA" w:rsidRDefault="00A75668" w:rsidP="00A75668">
      <w:pPr>
        <w:ind w:firstLine="720"/>
        <w:jc w:val="both"/>
      </w:pPr>
      <w:r w:rsidRPr="00CD1ABA">
        <w:t>Эффективность сбора практического материала для выполнения квалификационной работы в значительной степени зависит от понимания студен</w:t>
      </w:r>
      <w:r w:rsidRPr="00CD1ABA">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A75668" w:rsidRPr="00CD1ABA" w:rsidRDefault="00A75668" w:rsidP="00A75668">
      <w:pPr>
        <w:ind w:firstLine="720"/>
        <w:jc w:val="both"/>
      </w:pPr>
      <w:r w:rsidRPr="00CD1ABA">
        <w:t>Сбор практического материала зависит, прежде всего, от выбранной студентом темы выпускной квалификационной работы.</w:t>
      </w:r>
    </w:p>
    <w:p w:rsidR="00A75668" w:rsidRPr="00CD1ABA" w:rsidRDefault="00A75668" w:rsidP="00A75668">
      <w:pPr>
        <w:ind w:firstLine="709"/>
        <w:jc w:val="both"/>
      </w:pPr>
      <w:r w:rsidRPr="00CD1ABA">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A75668" w:rsidRPr="00CD1ABA" w:rsidRDefault="00A75668" w:rsidP="00A75668">
      <w:pPr>
        <w:ind w:firstLine="709"/>
        <w:jc w:val="both"/>
        <w:rPr>
          <w:i/>
        </w:rPr>
      </w:pPr>
      <w:r w:rsidRPr="00CD1ABA">
        <w:rPr>
          <w:b/>
        </w:rPr>
        <w:t xml:space="preserve">ОБРАТИТЬ ВНИМАНИЕ! </w:t>
      </w:r>
      <w:r w:rsidRPr="00CD1ABA">
        <w:rPr>
          <w:i/>
        </w:rPr>
        <w:t>Приложения в общий объем работы не входят.</w:t>
      </w:r>
    </w:p>
    <w:p w:rsidR="00A75668" w:rsidRPr="00CD1ABA" w:rsidRDefault="00A75668" w:rsidP="00A75668">
      <w:pPr>
        <w:pStyle w:val="af8"/>
        <w:spacing w:after="0"/>
        <w:ind w:firstLine="709"/>
        <w:jc w:val="both"/>
      </w:pPr>
      <w:r w:rsidRPr="00CD1ABA">
        <w:rPr>
          <w:i/>
        </w:rPr>
        <w:t>Аннотация</w:t>
      </w:r>
      <w:r w:rsidRPr="00CD1ABA">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A75668" w:rsidRPr="00CD1ABA" w:rsidRDefault="00A75668" w:rsidP="00A75668">
      <w:pPr>
        <w:pStyle w:val="af8"/>
        <w:spacing w:after="0"/>
        <w:ind w:firstLine="709"/>
        <w:jc w:val="both"/>
      </w:pPr>
      <w:r w:rsidRPr="00CD1ABA">
        <w:t>Объем аннотации не должен превышать 1 страницы.</w:t>
      </w:r>
    </w:p>
    <w:p w:rsidR="00A75668" w:rsidRPr="00CD1ABA" w:rsidRDefault="00A75668" w:rsidP="00A75668">
      <w:pPr>
        <w:ind w:firstLine="709"/>
        <w:jc w:val="both"/>
      </w:pPr>
    </w:p>
    <w:p w:rsidR="00A75668" w:rsidRPr="00CD1ABA" w:rsidRDefault="00A75668" w:rsidP="00A75668">
      <w:pPr>
        <w:ind w:firstLine="709"/>
        <w:jc w:val="both"/>
      </w:pPr>
      <w:r w:rsidRPr="00CD1ABA">
        <w:t xml:space="preserve">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A75668" w:rsidRPr="00CD1ABA" w:rsidRDefault="00A75668" w:rsidP="00A75668">
      <w:pPr>
        <w:pStyle w:val="2"/>
        <w:spacing w:before="0" w:after="0"/>
        <w:ind w:firstLine="709"/>
        <w:jc w:val="center"/>
        <w:rPr>
          <w:szCs w:val="24"/>
        </w:rPr>
      </w:pPr>
    </w:p>
    <w:p w:rsidR="001D1B81" w:rsidRPr="00351858" w:rsidRDefault="001D1B81" w:rsidP="005218FF">
      <w:pPr>
        <w:pStyle w:val="2"/>
        <w:spacing w:before="0" w:after="0"/>
        <w:ind w:firstLine="709"/>
        <w:jc w:val="center"/>
        <w:rPr>
          <w:szCs w:val="24"/>
        </w:rPr>
      </w:pPr>
    </w:p>
    <w:p w:rsidR="005218FF" w:rsidRPr="00351858" w:rsidRDefault="005218FF" w:rsidP="005218FF">
      <w:pPr>
        <w:pStyle w:val="2"/>
        <w:spacing w:before="0" w:after="0"/>
        <w:ind w:firstLine="709"/>
        <w:jc w:val="center"/>
        <w:rPr>
          <w:szCs w:val="24"/>
        </w:rPr>
      </w:pPr>
      <w:r w:rsidRPr="00351858">
        <w:rPr>
          <w:szCs w:val="24"/>
        </w:rPr>
        <w:t>Работа над разделом «введение»</w:t>
      </w:r>
    </w:p>
    <w:p w:rsidR="005218FF" w:rsidRPr="00351858" w:rsidRDefault="005218FF" w:rsidP="005218FF">
      <w:pPr>
        <w:pStyle w:val="af8"/>
        <w:spacing w:after="0"/>
        <w:ind w:firstLine="709"/>
        <w:jc w:val="center"/>
      </w:pPr>
    </w:p>
    <w:p w:rsidR="00200BD3" w:rsidRPr="00351858" w:rsidRDefault="00586BC5" w:rsidP="005218FF">
      <w:pPr>
        <w:pStyle w:val="af3"/>
        <w:ind w:left="0" w:firstLine="709"/>
        <w:jc w:val="both"/>
      </w:pPr>
      <w:r w:rsidRPr="00351858">
        <w:t xml:space="preserve">Выпускная квалификационная </w:t>
      </w:r>
      <w:r w:rsidR="005218FF" w:rsidRPr="00351858">
        <w:t xml:space="preserve">работа начинается с раздела «Введение». </w:t>
      </w:r>
      <w:r w:rsidR="00053B4E" w:rsidRPr="00351858">
        <w:t>Во введении</w:t>
      </w:r>
      <w:r w:rsidR="005218FF" w:rsidRPr="00351858">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sidRPr="00351858">
        <w:t xml:space="preserve"> </w:t>
      </w:r>
      <w:r w:rsidR="005218FF" w:rsidRPr="00351858">
        <w:t xml:space="preserve"> работы</w:t>
      </w:r>
      <w:r w:rsidR="005218FF" w:rsidRPr="00351858">
        <w:rPr>
          <w:b/>
        </w:rPr>
        <w:t>.</w:t>
      </w:r>
      <w:r w:rsidR="005218FF" w:rsidRPr="00351858">
        <w:t xml:space="preserve">  </w:t>
      </w:r>
    </w:p>
    <w:p w:rsidR="00586BC5" w:rsidRPr="00351858" w:rsidRDefault="00586BC5" w:rsidP="005218FF">
      <w:pPr>
        <w:pStyle w:val="af3"/>
        <w:ind w:left="0" w:firstLine="709"/>
        <w:jc w:val="both"/>
      </w:pPr>
      <w:r w:rsidRPr="00351858">
        <w:t xml:space="preserve">Во введении необходимо обосновать выбор темы, охарактеризовать современное состояние изучаемой проблемы, ее актуальность, степень разработанности данной проблемы в России и за рубежом, значимость. Важно в этой части работы сформулировать цели и задачи исследования, определить объект и предмет исследования, противоречие, основные проблемы рассматриваемой темы, обосновать структуру и логику изложения материала, </w:t>
      </w:r>
      <w:r w:rsidR="00200BD3" w:rsidRPr="00351858">
        <w:t>методологическую и теоретическую базу исследования</w:t>
      </w:r>
      <w:r w:rsidRPr="00351858">
        <w:t xml:space="preserve"> . Можно указать, кто из известных отечественных и зарубежных ученых занимался данной проблематикой в последние десять лет, в чем практическая ценность Вашей работы.</w:t>
      </w:r>
    </w:p>
    <w:p w:rsidR="005218FF" w:rsidRPr="00351858" w:rsidRDefault="00586BC5" w:rsidP="005218FF">
      <w:pPr>
        <w:pStyle w:val="af3"/>
        <w:ind w:left="0" w:firstLine="709"/>
        <w:jc w:val="both"/>
        <w:rPr>
          <w:b/>
        </w:rPr>
      </w:pPr>
      <w:r w:rsidRPr="00351858">
        <w:t xml:space="preserve"> </w:t>
      </w:r>
      <w:r w:rsidR="005218FF" w:rsidRPr="00351858">
        <w:t xml:space="preserve">Общий объем </w:t>
      </w:r>
      <w:r w:rsidR="00053B4E" w:rsidRPr="00351858">
        <w:t>в</w:t>
      </w:r>
      <w:r w:rsidR="005218FF" w:rsidRPr="00351858">
        <w:t xml:space="preserve">ведения составляет </w:t>
      </w:r>
      <w:r w:rsidR="00200BD3" w:rsidRPr="00351858">
        <w:t>2</w:t>
      </w:r>
      <w:r w:rsidR="005218FF" w:rsidRPr="00351858">
        <w:t xml:space="preserve"> - </w:t>
      </w:r>
      <w:r w:rsidR="00200BD3" w:rsidRPr="00351858">
        <w:t>6 страниц</w:t>
      </w:r>
      <w:r w:rsidR="005218FF" w:rsidRPr="00351858">
        <w:t>.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351858" w:rsidRDefault="005218FF" w:rsidP="005218FF">
      <w:pPr>
        <w:ind w:firstLine="709"/>
        <w:jc w:val="both"/>
      </w:pPr>
      <w:r w:rsidRPr="00351858">
        <w:t xml:space="preserve">1. </w:t>
      </w:r>
      <w:r w:rsidRPr="00351858">
        <w:rPr>
          <w:b/>
          <w:i/>
        </w:rPr>
        <w:t>Актуальность</w:t>
      </w:r>
      <w:r w:rsidRPr="00351858">
        <w:rPr>
          <w:i/>
        </w:rPr>
        <w:t>.</w:t>
      </w:r>
      <w:r w:rsidRPr="00351858">
        <w:t xml:space="preserve"> При описании актуальности исследования желательно придерживаться следующей логики:</w:t>
      </w:r>
    </w:p>
    <w:p w:rsidR="005218FF" w:rsidRPr="00351858" w:rsidRDefault="005218FF" w:rsidP="005218FF">
      <w:pPr>
        <w:ind w:firstLine="709"/>
        <w:jc w:val="both"/>
      </w:pPr>
      <w:r w:rsidRPr="00351858">
        <w:t>а) показать актуальность направления исследования;</w:t>
      </w:r>
    </w:p>
    <w:p w:rsidR="005218FF" w:rsidRPr="00351858" w:rsidRDefault="005218FF" w:rsidP="005218FF">
      <w:pPr>
        <w:ind w:firstLine="709"/>
        <w:jc w:val="both"/>
      </w:pPr>
      <w:r w:rsidRPr="00351858">
        <w:t>б) выделить специфику, показать необходимость исследования темы;</w:t>
      </w:r>
    </w:p>
    <w:p w:rsidR="005218FF" w:rsidRPr="00351858" w:rsidRDefault="005218FF" w:rsidP="005218FF">
      <w:pPr>
        <w:ind w:firstLine="709"/>
        <w:jc w:val="both"/>
      </w:pPr>
      <w:r w:rsidRPr="00351858">
        <w:t>в) охарактеризовать актуальность как для науки, так и для практики;</w:t>
      </w:r>
    </w:p>
    <w:p w:rsidR="005218FF" w:rsidRPr="00351858" w:rsidRDefault="005218FF" w:rsidP="005218FF">
      <w:pPr>
        <w:ind w:firstLine="709"/>
        <w:jc w:val="both"/>
      </w:pPr>
      <w:r w:rsidRPr="00351858">
        <w:t xml:space="preserve">г) показать, какие задачи стоят перед практикой обучения и воспитания и перед </w:t>
      </w:r>
      <w:r w:rsidR="00200BD3" w:rsidRPr="00351858">
        <w:t>психолого-</w:t>
      </w:r>
      <w:r w:rsidRPr="00351858">
        <w:t>педагогической наукой в аспекте избранного Вами направления в конкретных социально-экономических условиях развития общества;</w:t>
      </w:r>
    </w:p>
    <w:p w:rsidR="005218FF" w:rsidRPr="00351858" w:rsidRDefault="005218FF" w:rsidP="005218FF">
      <w:pPr>
        <w:ind w:firstLine="709"/>
        <w:jc w:val="both"/>
      </w:pPr>
      <w:r w:rsidRPr="00351858">
        <w:t>д) сформулировать, что сделано Вашими предшественниками и кем (в самом общем, конспективном положении, указать ФИО ученых и практиков);</w:t>
      </w:r>
    </w:p>
    <w:p w:rsidR="005218FF" w:rsidRPr="00351858" w:rsidRDefault="005218FF" w:rsidP="005218FF">
      <w:pPr>
        <w:ind w:firstLine="709"/>
        <w:jc w:val="both"/>
      </w:pPr>
      <w:r w:rsidRPr="00351858">
        <w:t>е) указать, что осталось нераскрытым, что предстоит сделать Вам;</w:t>
      </w:r>
    </w:p>
    <w:p w:rsidR="005218FF" w:rsidRPr="00351858" w:rsidRDefault="005218FF" w:rsidP="005218FF">
      <w:pPr>
        <w:ind w:firstLine="709"/>
        <w:jc w:val="both"/>
      </w:pPr>
      <w:r w:rsidRPr="00351858">
        <w:t>ж) сформулировать противоречие.</w:t>
      </w:r>
    </w:p>
    <w:p w:rsidR="005218FF" w:rsidRPr="00351858" w:rsidRDefault="005218FF" w:rsidP="005218FF">
      <w:pPr>
        <w:ind w:firstLine="709"/>
        <w:jc w:val="both"/>
      </w:pPr>
      <w:r w:rsidRPr="00351858">
        <w:rPr>
          <w:i/>
        </w:rPr>
        <w:t xml:space="preserve">Противоречие </w:t>
      </w:r>
      <w:r w:rsidRPr="00351858">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351858">
        <w:rPr>
          <w:b/>
        </w:rPr>
        <w:t>Обратите внимание</w:t>
      </w:r>
      <w:r w:rsidR="001D1B81" w:rsidRPr="00351858">
        <w:t>! П</w:t>
      </w:r>
      <w:r w:rsidRPr="00351858">
        <w:t>ротивоположные стороны выявленного противоречия относятся либо к практике, либо к теории (только в одном каком-то аспекте).</w:t>
      </w:r>
    </w:p>
    <w:p w:rsidR="005218FF" w:rsidRPr="00351858" w:rsidRDefault="005218FF" w:rsidP="005218FF">
      <w:pPr>
        <w:ind w:firstLine="709"/>
        <w:jc w:val="both"/>
      </w:pPr>
      <w:r w:rsidRPr="00351858">
        <w:rPr>
          <w:i/>
          <w:u w:val="single"/>
        </w:rPr>
        <w:t xml:space="preserve">Примеры: </w:t>
      </w:r>
    </w:p>
    <w:p w:rsidR="005218FF" w:rsidRPr="00351858" w:rsidRDefault="005218FF" w:rsidP="00CE58FC">
      <w:pPr>
        <w:numPr>
          <w:ilvl w:val="0"/>
          <w:numId w:val="12"/>
        </w:numPr>
        <w:ind w:left="0" w:firstLine="709"/>
        <w:contextualSpacing/>
        <w:jc w:val="both"/>
        <w:rPr>
          <w:i/>
        </w:rPr>
      </w:pPr>
      <w:r w:rsidRPr="00351858">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351858">
        <w:rPr>
          <w:i/>
        </w:rPr>
        <w:t xml:space="preserve"> </w:t>
      </w:r>
      <w:r w:rsidRPr="00351858">
        <w:rPr>
          <w:i/>
        </w:rPr>
        <w:t>педагогов - с другой. Сформулированное противоречие относится к практике обучения;</w:t>
      </w:r>
    </w:p>
    <w:p w:rsidR="005218FF" w:rsidRPr="00351858" w:rsidRDefault="005218FF" w:rsidP="00CE58FC">
      <w:pPr>
        <w:numPr>
          <w:ilvl w:val="0"/>
          <w:numId w:val="12"/>
        </w:numPr>
        <w:ind w:left="0" w:firstLine="709"/>
        <w:contextualSpacing/>
        <w:jc w:val="both"/>
        <w:rPr>
          <w:i/>
        </w:rPr>
      </w:pPr>
      <w:r w:rsidRPr="00351858">
        <w:rPr>
          <w:i/>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351858" w:rsidRDefault="005218FF" w:rsidP="005218FF">
      <w:pPr>
        <w:ind w:firstLine="709"/>
        <w:jc w:val="both"/>
        <w:rPr>
          <w:u w:val="single"/>
        </w:rPr>
      </w:pPr>
      <w:r w:rsidRPr="00351858">
        <w:t>з) выделить проблему исследования.</w:t>
      </w:r>
    </w:p>
    <w:p w:rsidR="005218FF" w:rsidRPr="00351858" w:rsidRDefault="005218FF" w:rsidP="005218FF">
      <w:pPr>
        <w:ind w:firstLine="709"/>
        <w:jc w:val="both"/>
        <w:rPr>
          <w:i/>
        </w:rPr>
      </w:pPr>
      <w:r w:rsidRPr="00351858">
        <w:rPr>
          <w:i/>
        </w:rPr>
        <w:t>Проблема</w:t>
      </w:r>
      <w:r w:rsidRPr="00351858">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351858">
        <w:t xml:space="preserve"> </w:t>
      </w:r>
      <w:r w:rsidRPr="00351858">
        <w:t xml:space="preserve"> проблему, значит ответить на вопрос </w:t>
      </w:r>
      <w:r w:rsidR="001D1B81" w:rsidRPr="00351858">
        <w:t xml:space="preserve">: </w:t>
      </w:r>
      <w:r w:rsidRPr="00351858">
        <w:t xml:space="preserve">“Что надо </w:t>
      </w:r>
      <w:r w:rsidRPr="00351858">
        <w:lastRenderedPageBreak/>
        <w:t xml:space="preserve">изучить из того, что раньше не было изучено?” Чаще всего проблема формулируется в виде вопроса. </w:t>
      </w:r>
      <w:r w:rsidRPr="00351858">
        <w:rPr>
          <w:i/>
        </w:rPr>
        <w:t>Например: “Каковы условия, необходимые и достаточные для ...?”</w:t>
      </w:r>
    </w:p>
    <w:p w:rsidR="005218FF" w:rsidRPr="00351858" w:rsidRDefault="005218FF" w:rsidP="005218FF">
      <w:pPr>
        <w:ind w:firstLine="709"/>
        <w:jc w:val="both"/>
      </w:pPr>
      <w:r w:rsidRPr="00351858">
        <w:t>и) сформулировать тему исследования.</w:t>
      </w:r>
    </w:p>
    <w:p w:rsidR="005218FF" w:rsidRPr="00351858" w:rsidRDefault="005218FF" w:rsidP="005218FF">
      <w:pPr>
        <w:ind w:firstLine="709"/>
        <w:jc w:val="both"/>
        <w:rPr>
          <w:u w:val="single"/>
        </w:rPr>
      </w:pPr>
    </w:p>
    <w:p w:rsidR="005218FF" w:rsidRPr="00351858" w:rsidRDefault="005218FF" w:rsidP="005218FF">
      <w:pPr>
        <w:ind w:firstLine="709"/>
        <w:jc w:val="both"/>
      </w:pPr>
      <w:r w:rsidRPr="00351858">
        <w:t>2</w:t>
      </w:r>
      <w:r w:rsidRPr="00351858">
        <w:rPr>
          <w:b/>
        </w:rPr>
        <w:t xml:space="preserve">. </w:t>
      </w:r>
      <w:r w:rsidRPr="00351858">
        <w:rPr>
          <w:b/>
          <w:i/>
        </w:rPr>
        <w:t>Цель</w:t>
      </w:r>
      <w:r w:rsidRPr="00351858">
        <w:t xml:space="preserve"> исследования - это то, чего Вы в самом общем виде хотите достичь в итоге работы над </w:t>
      </w:r>
      <w:r w:rsidR="00351858">
        <w:t>выпускным</w:t>
      </w:r>
      <w:r w:rsidRPr="00351858">
        <w:t xml:space="preserve"> проектом. Цель исследования обычно коррелируют с его проблемой. </w:t>
      </w:r>
    </w:p>
    <w:p w:rsidR="00532BBB" w:rsidRPr="00351858" w:rsidRDefault="00532BBB" w:rsidP="005218FF">
      <w:pPr>
        <w:ind w:firstLine="709"/>
        <w:jc w:val="both"/>
      </w:pPr>
      <w:r w:rsidRPr="00351858">
        <w:t>Целью исследования всегда является изучение предмета исследования) — изучение психических качеств лиц, являющихся... (возможен повтор формулировки предмета исследования, как говорится, другими словами). Цель исследования всегда должна являться изучением предмета исследования, т.е. цель всегда должна полностью соотноситься по смыслу и значению с предметом и темой исследования, которой, в свою очередь, должен полностью по своему смысловому содержанию соответствовать предмету исследования</w:t>
      </w:r>
    </w:p>
    <w:p w:rsidR="005218FF" w:rsidRPr="00351858" w:rsidRDefault="005218FF" w:rsidP="005218FF">
      <w:pPr>
        <w:ind w:firstLine="709"/>
        <w:jc w:val="both"/>
      </w:pPr>
    </w:p>
    <w:p w:rsidR="00FD2607" w:rsidRPr="00351858" w:rsidRDefault="005218FF" w:rsidP="005218FF">
      <w:pPr>
        <w:ind w:firstLine="709"/>
        <w:jc w:val="both"/>
      </w:pPr>
      <w:r w:rsidRPr="00351858">
        <w:t xml:space="preserve">3. </w:t>
      </w:r>
      <w:r w:rsidRPr="00351858">
        <w:rPr>
          <w:b/>
          <w:i/>
        </w:rPr>
        <w:t>Объект</w:t>
      </w:r>
      <w:r w:rsidRPr="00351858">
        <w:t xml:space="preserve"> исследования - </w:t>
      </w:r>
      <w:r w:rsidR="00FD2607" w:rsidRPr="00351858">
        <w:t xml:space="preserve">это формулировка, по значению отражающая всё изучаемое явление в целом, это явление, процесс, феномен; это то, что выступает в качестве макросферы исследования, в которую, как отдельный её аспект, входит предмет исследования; это не физические лица, определяемые и понимаемые в качестве социальной выборки, эмпирической базы исследования. Итак, под объектом исследования понимается сформулированное в более или менее общем виде описание того, что выступает в качестве того общего содержания, в которое будет входить предмет исследования. </w:t>
      </w:r>
    </w:p>
    <w:p w:rsidR="00FD2607" w:rsidRPr="00351858" w:rsidRDefault="00FD2607" w:rsidP="005218FF">
      <w:pPr>
        <w:ind w:firstLine="709"/>
        <w:jc w:val="both"/>
        <w:rPr>
          <w:i/>
        </w:rPr>
      </w:pPr>
      <w:r w:rsidRPr="00351858">
        <w:rPr>
          <w:i/>
        </w:rPr>
        <w:t>Например, объектом психологического исследования может являться: «когнитивная деятельность личности при травматическом стрессе», «девиантное поведение подростков», «структурирование внутреннего опыта у лиц, склонных к зависимостям», «структура самосознания при ПТСР» и т.п</w:t>
      </w:r>
    </w:p>
    <w:p w:rsidR="005218FF" w:rsidRPr="00351858" w:rsidRDefault="00FD2607" w:rsidP="005218FF">
      <w:pPr>
        <w:ind w:firstLine="709"/>
        <w:jc w:val="both"/>
      </w:pPr>
      <w:r w:rsidRPr="00351858">
        <w:t xml:space="preserve">4. </w:t>
      </w:r>
      <w:r w:rsidR="005218FF" w:rsidRPr="00351858">
        <w:rPr>
          <w:b/>
          <w:i/>
        </w:rPr>
        <w:t>Предмет</w:t>
      </w:r>
      <w:r w:rsidR="005218FF" w:rsidRPr="00351858">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FD2607" w:rsidRPr="00351858" w:rsidRDefault="00FD2607" w:rsidP="005218FF">
      <w:pPr>
        <w:ind w:firstLine="709"/>
        <w:jc w:val="both"/>
      </w:pPr>
      <w:r w:rsidRPr="00351858">
        <w:t xml:space="preserve">Это нечто существенно меньшее, нежели чем объект исследования, в рамках которого должен иметь место настоящий предмет (предметом исследования всегда является какая-либо частность, произвольно выделенная из объекта исследования), например какие-либо качества (соотношение или взаимовлияние этих качеств и т.п.) каких-либо физических лиц (которые описаны в пункте «эмпирическая база исследования»). Предмет исследования — это содержательная часть (составляющая, компонент, элемент), отдельный аспект, самостоятельный параметр теоретического объекта исследования; конкретная направленность (выраженность) эмпирико-экспериментального объекта исследования, входящая в него (в его сферу охвата, в его область действия) как его частное проявление (какой-либо частный случай). Подчёркиваем то, что объект конкретного исследования является всеобщей макросферой данного научного исследования. Предмет исследования обязательно должен по содержательному смыслу, по информационной конкретике соответствовать теме исследования. Таким образом, под предметом исследования понимается то конкретно, на что именно было направлено данное исследование (прежде всего — эмпирико-экспериментальная часть исследования), </w:t>
      </w:r>
    </w:p>
    <w:p w:rsidR="005218FF" w:rsidRPr="00351858" w:rsidRDefault="005218FF" w:rsidP="005218FF">
      <w:pPr>
        <w:ind w:firstLine="709"/>
        <w:jc w:val="both"/>
        <w:rPr>
          <w:i/>
          <w:u w:val="single"/>
        </w:rPr>
      </w:pPr>
      <w:r w:rsidRPr="00351858">
        <w:rPr>
          <w:i/>
        </w:rPr>
        <w:t>Пример</w:t>
      </w:r>
      <w:r w:rsidRPr="00351858">
        <w:t>:</w:t>
      </w:r>
    </w:p>
    <w:p w:rsidR="005218FF" w:rsidRPr="00351858" w:rsidRDefault="005218FF" w:rsidP="00C26C2A">
      <w:pPr>
        <w:pStyle w:val="af8"/>
        <w:spacing w:before="168" w:after="168" w:line="330" w:lineRule="atLeast"/>
        <w:ind w:firstLine="750"/>
        <w:jc w:val="both"/>
        <w:rPr>
          <w:i/>
          <w:color w:val="000000"/>
        </w:rPr>
      </w:pPr>
      <w:r w:rsidRPr="00351858">
        <w:rPr>
          <w:i/>
        </w:rPr>
        <w:t>тема: “</w:t>
      </w:r>
      <w:r w:rsidR="00200BD3" w:rsidRPr="00351858">
        <w:rPr>
          <w:i/>
        </w:rPr>
        <w:t>Формирование психологической готовности студента к профессиональной карьере</w:t>
      </w:r>
      <w:r w:rsidRPr="00351858">
        <w:rPr>
          <w:i/>
        </w:rPr>
        <w:t xml:space="preserve">”; </w:t>
      </w:r>
      <w:r w:rsidR="00200BD3" w:rsidRPr="00351858">
        <w:rPr>
          <w:b/>
          <w:bCs/>
          <w:i/>
          <w:color w:val="000000"/>
        </w:rPr>
        <w:t>Объект исследования:</w:t>
      </w:r>
      <w:r w:rsidR="00200BD3" w:rsidRPr="00351858">
        <w:rPr>
          <w:i/>
          <w:color w:val="000000"/>
        </w:rPr>
        <w:t xml:space="preserve"> психологическая готовность студента к профессиональной карьере.. </w:t>
      </w:r>
      <w:r w:rsidR="00200BD3" w:rsidRPr="00351858">
        <w:rPr>
          <w:b/>
          <w:bCs/>
          <w:i/>
          <w:color w:val="000000"/>
        </w:rPr>
        <w:t>Предмет исследования:</w:t>
      </w:r>
      <w:r w:rsidR="00200BD3" w:rsidRPr="00351858">
        <w:rPr>
          <w:i/>
          <w:color w:val="000000"/>
        </w:rPr>
        <w:t> психолого-</w:t>
      </w:r>
      <w:r w:rsidR="00200BD3" w:rsidRPr="00351858">
        <w:rPr>
          <w:i/>
          <w:color w:val="000000"/>
        </w:rPr>
        <w:lastRenderedPageBreak/>
        <w:t>педагогические условия формирования психологической готовности студента к профессиональной карьере в процессе профессиональной подготовки.</w:t>
      </w:r>
    </w:p>
    <w:p w:rsidR="00FD2607" w:rsidRPr="00351858" w:rsidRDefault="00FD2607" w:rsidP="00C26C2A">
      <w:pPr>
        <w:pStyle w:val="af8"/>
        <w:spacing w:before="168" w:after="168" w:line="330" w:lineRule="atLeast"/>
        <w:ind w:firstLine="750"/>
        <w:jc w:val="both"/>
        <w:rPr>
          <w:i/>
          <w:color w:val="000000"/>
        </w:rPr>
      </w:pPr>
      <w:r w:rsidRPr="00351858">
        <w:rPr>
          <w:i/>
          <w:color w:val="000000"/>
        </w:rPr>
        <w:t>Еще примеры объектов:</w:t>
      </w:r>
    </w:p>
    <w:p w:rsidR="00FD2607" w:rsidRPr="00351858" w:rsidRDefault="00FD2607" w:rsidP="00FD2607">
      <w:pPr>
        <w:ind w:firstLine="709"/>
        <w:jc w:val="both"/>
        <w:rPr>
          <w:i/>
        </w:rPr>
      </w:pPr>
      <w:r w:rsidRPr="00351858">
        <w:t xml:space="preserve"> «</w:t>
      </w:r>
      <w:r w:rsidRPr="00351858">
        <w:rPr>
          <w:i/>
        </w:rPr>
        <w:t>поведенческий компонент самооценки девиантных подростков», «нарушение структуры «образа Я» у лиц, зависимых от психоактивных веществ», «методики исследования уровня притязаний при ПТСР» и т.п</w:t>
      </w:r>
    </w:p>
    <w:p w:rsidR="005218FF" w:rsidRPr="00351858" w:rsidRDefault="005218FF" w:rsidP="005218FF">
      <w:pPr>
        <w:ind w:firstLine="709"/>
        <w:jc w:val="both"/>
      </w:pPr>
      <w:r w:rsidRPr="00351858">
        <w:t>Основными ошибками при определении объекта и предмета исследования являются следующие:</w:t>
      </w:r>
    </w:p>
    <w:p w:rsidR="005218FF" w:rsidRPr="00351858" w:rsidRDefault="005218FF" w:rsidP="00CE58FC">
      <w:pPr>
        <w:numPr>
          <w:ilvl w:val="1"/>
          <w:numId w:val="13"/>
        </w:numPr>
        <w:tabs>
          <w:tab w:val="num" w:pos="-2127"/>
        </w:tabs>
        <w:ind w:left="0" w:firstLine="709"/>
        <w:contextualSpacing/>
        <w:jc w:val="both"/>
      </w:pPr>
      <w:r w:rsidRPr="00351858">
        <w:t xml:space="preserve">объект исследования относится к области другой науки. Например, объект исследования – процесс </w:t>
      </w:r>
      <w:r w:rsidR="00200BD3" w:rsidRPr="00351858">
        <w:t>обучения понимаю текста детьми</w:t>
      </w:r>
      <w:r w:rsidRPr="00351858">
        <w:t xml:space="preserve">. Это скорее область </w:t>
      </w:r>
      <w:r w:rsidR="00200BD3" w:rsidRPr="00351858">
        <w:t>педагогики</w:t>
      </w:r>
      <w:r w:rsidRPr="00351858">
        <w:t xml:space="preserve">, чем </w:t>
      </w:r>
      <w:r w:rsidR="00200BD3" w:rsidRPr="00351858">
        <w:t>психологии.</w:t>
      </w:r>
    </w:p>
    <w:p w:rsidR="005218FF" w:rsidRPr="00351858" w:rsidRDefault="005218FF" w:rsidP="005218FF">
      <w:pPr>
        <w:ind w:firstLine="709"/>
        <w:jc w:val="both"/>
      </w:pPr>
    </w:p>
    <w:p w:rsidR="005218FF" w:rsidRPr="00351858" w:rsidRDefault="005218FF" w:rsidP="005218FF">
      <w:pPr>
        <w:ind w:firstLine="709"/>
        <w:jc w:val="both"/>
        <w:rPr>
          <w:b/>
          <w:i/>
        </w:rPr>
      </w:pPr>
      <w:r w:rsidRPr="00351858">
        <w:t xml:space="preserve">4. </w:t>
      </w:r>
      <w:r w:rsidRPr="00351858">
        <w:rPr>
          <w:b/>
          <w:i/>
        </w:rPr>
        <w:t>Гипотеза исследования.</w:t>
      </w:r>
    </w:p>
    <w:p w:rsidR="00532BBB" w:rsidRPr="00351858" w:rsidRDefault="00532BBB" w:rsidP="005218FF">
      <w:pPr>
        <w:ind w:firstLine="709"/>
        <w:jc w:val="both"/>
      </w:pPr>
      <w:r w:rsidRPr="00351858">
        <w:t xml:space="preserve"> - обоснованное предположение о той или иной взаимосвязи объекта и предмета исследования. </w:t>
      </w:r>
    </w:p>
    <w:p w:rsidR="00532BBB" w:rsidRPr="00351858" w:rsidRDefault="00532BBB" w:rsidP="005218FF">
      <w:pPr>
        <w:ind w:firstLine="709"/>
        <w:jc w:val="both"/>
        <w:rPr>
          <w:i/>
        </w:rPr>
      </w:pPr>
      <w:r w:rsidRPr="00351858">
        <w:rPr>
          <w:i/>
        </w:rPr>
        <w:t>Например:</w:t>
      </w:r>
    </w:p>
    <w:p w:rsidR="00532BBB" w:rsidRPr="00351858" w:rsidRDefault="00532BBB" w:rsidP="005218FF">
      <w:pPr>
        <w:ind w:firstLine="709"/>
        <w:jc w:val="both"/>
        <w:rPr>
          <w:i/>
        </w:rPr>
      </w:pPr>
      <w:r w:rsidRPr="00351858">
        <w:rPr>
          <w:i/>
        </w:rPr>
        <w:t xml:space="preserve"> «Мы предположили, что на формирование (развитие)... психических качеств (наименование тех психических качеств, свойств, которые являются предметом исследования), воздействует... (называние того фактора(ов), который(е), предполагается, оказывает(ют) влияние); в другом возможном типовом варианте формулировки гипотезы: ... и/или они (эти качества, свойства) таким-то образом (написать как именно, только кратко) влияют друг на друга». </w:t>
      </w:r>
    </w:p>
    <w:p w:rsidR="005218FF" w:rsidRPr="00351858" w:rsidRDefault="005218FF" w:rsidP="005218FF">
      <w:pPr>
        <w:ind w:firstLine="709"/>
        <w:jc w:val="both"/>
        <w:rPr>
          <w:b/>
          <w:i/>
        </w:rPr>
      </w:pPr>
      <w:r w:rsidRPr="00351858">
        <w:t>5. Сформулированные цель и гипотеза исследования логически</w:t>
      </w:r>
      <w:r w:rsidRPr="00351858">
        <w:rPr>
          <w:b/>
        </w:rPr>
        <w:t xml:space="preserve"> </w:t>
      </w:r>
      <w:r w:rsidRPr="00351858">
        <w:rPr>
          <w:b/>
          <w:i/>
        </w:rPr>
        <w:t xml:space="preserve">определяют его задачи. </w:t>
      </w:r>
    </w:p>
    <w:p w:rsidR="00532BBB" w:rsidRPr="00351858" w:rsidRDefault="00532BBB" w:rsidP="005218FF">
      <w:pPr>
        <w:ind w:firstLine="709"/>
        <w:jc w:val="both"/>
      </w:pPr>
      <w:r w:rsidRPr="00351858">
        <w:t xml:space="preserve">Формулировка цели исследования должна быть конкретизирована в виде отдельных задач (три типа задач): теоретических, методических (соответствующих пунктам первой главы); эмпирических или эмпирико-экспериментальных (соответствующих пунктам второй главы, составляющей практическую часть работы). </w:t>
      </w:r>
    </w:p>
    <w:p w:rsidR="00532BBB" w:rsidRPr="00351858" w:rsidRDefault="00532BBB" w:rsidP="005218FF">
      <w:pPr>
        <w:ind w:firstLine="709"/>
        <w:jc w:val="both"/>
      </w:pPr>
      <w:r w:rsidRPr="00351858">
        <w:t xml:space="preserve">Смысл содержательной направленности поставленных задач должен состоять в том, что последовательное их решение позволит достичь намеченную цель. Имеется следующая типовая вводная формулировка: в соответствии с объектом, предметом, гипотезой и целью исследования нами были поставлены следующие основные теоретико-методологические, методические и практические задачи исследования … («в столбик» по указанной схеме перечисляются задачи работы). </w:t>
      </w:r>
    </w:p>
    <w:p w:rsidR="005218FF" w:rsidRPr="00351858" w:rsidRDefault="00532BBB" w:rsidP="005218FF">
      <w:pPr>
        <w:ind w:firstLine="709"/>
        <w:jc w:val="both"/>
      </w:pPr>
      <w:r w:rsidRPr="00351858">
        <w:t>Задачи исследования всегда должны отвечать на вопросы о том, как именно достигается цель исследования, а также задачи обязательно должны содержательно и последовательно (в своём перечислении) соответствовать оглавлению как генеральному плану (структуре) исследования. Таким образом, задачи исследования формулируются по смыслу и значению практически так же, как и оглавление (содержательные пункты) исследования. Отметим, что эмпирические задачи работы в подавляющем большинстве случаев должны быть по смыслу и содержанию прямо согласованы с психодиагностическими или иными методиками исследования, которые являются объективизированной базой практической части научной работы</w:t>
      </w:r>
    </w:p>
    <w:p w:rsidR="005218FF" w:rsidRPr="00351858" w:rsidRDefault="005218FF" w:rsidP="005218FF">
      <w:pPr>
        <w:ind w:firstLine="709"/>
        <w:jc w:val="both"/>
        <w:rPr>
          <w:b/>
        </w:rPr>
      </w:pPr>
      <w:r w:rsidRPr="00351858">
        <w:t xml:space="preserve">6. </w:t>
      </w:r>
      <w:r w:rsidRPr="00351858">
        <w:rPr>
          <w:b/>
          <w:i/>
        </w:rPr>
        <w:t>Теоретическая и методологическая база исследования</w:t>
      </w:r>
      <w:r w:rsidRPr="00351858">
        <w:rPr>
          <w:b/>
        </w:rPr>
        <w:t>.</w:t>
      </w:r>
    </w:p>
    <w:p w:rsidR="00532BBB" w:rsidRPr="00351858" w:rsidRDefault="00532BBB" w:rsidP="005218FF">
      <w:pPr>
        <w:ind w:firstLine="709"/>
        <w:jc w:val="both"/>
      </w:pPr>
      <w:r w:rsidRPr="00351858">
        <w:t xml:space="preserve">это весьма желательный, а для </w:t>
      </w:r>
      <w:r w:rsidR="00351858">
        <w:t>выпускной квалификационной работы</w:t>
      </w:r>
      <w:r w:rsidRPr="00351858">
        <w:t xml:space="preserve"> магистра обязательный пункт введения, содержащий развёрнутое указание на смысловую опору данного конкретного исследования на определённый научный подход, теорию, концепцию, труды классических авторов и т.п</w:t>
      </w:r>
    </w:p>
    <w:p w:rsidR="005218FF" w:rsidRPr="00351858" w:rsidRDefault="005218FF" w:rsidP="005218FF">
      <w:pPr>
        <w:ind w:firstLine="709"/>
        <w:jc w:val="both"/>
        <w:rPr>
          <w:b/>
          <w:i/>
        </w:rPr>
      </w:pPr>
      <w:r w:rsidRPr="00351858">
        <w:rPr>
          <w:b/>
        </w:rPr>
        <w:t>7.</w:t>
      </w:r>
      <w:r w:rsidRPr="00351858">
        <w:rPr>
          <w:b/>
          <w:i/>
        </w:rPr>
        <w:t xml:space="preserve"> Используемые</w:t>
      </w:r>
      <w:r w:rsidRPr="00351858">
        <w:rPr>
          <w:b/>
        </w:rPr>
        <w:t xml:space="preserve"> </w:t>
      </w:r>
      <w:r w:rsidRPr="00351858">
        <w:rPr>
          <w:b/>
          <w:i/>
        </w:rPr>
        <w:t>методы</w:t>
      </w:r>
    </w:p>
    <w:p w:rsidR="005218FF" w:rsidRPr="00351858" w:rsidRDefault="005218FF" w:rsidP="005218FF">
      <w:pPr>
        <w:ind w:firstLine="709"/>
        <w:jc w:val="both"/>
      </w:pPr>
      <w:r w:rsidRPr="00351858">
        <w:rPr>
          <w:i/>
        </w:rPr>
        <w:lastRenderedPageBreak/>
        <w:t>Методы исследования</w:t>
      </w:r>
      <w:r w:rsidRPr="00351858">
        <w:rPr>
          <w:b/>
        </w:rPr>
        <w:t xml:space="preserve"> –</w:t>
      </w:r>
      <w:r w:rsidRPr="00351858">
        <w:t xml:space="preserve"> это способы получения достоверных научных знаний, умений и данных в различных сферах жизнедеятельности. </w:t>
      </w:r>
    </w:p>
    <w:p w:rsidR="005218FF" w:rsidRPr="00351858" w:rsidRDefault="005218FF" w:rsidP="005218FF">
      <w:pPr>
        <w:ind w:firstLine="709"/>
        <w:jc w:val="both"/>
      </w:pPr>
      <w:r w:rsidRPr="00351858">
        <w:t>Методы условно делятся на две группы: эмпирические и теоретические.</w:t>
      </w:r>
    </w:p>
    <w:p w:rsidR="005218FF" w:rsidRPr="00351858" w:rsidRDefault="005218FF" w:rsidP="005218FF">
      <w:pPr>
        <w:ind w:firstLine="709"/>
        <w:jc w:val="both"/>
      </w:pPr>
      <w:r w:rsidRPr="00351858">
        <w:rPr>
          <w:i/>
        </w:rPr>
        <w:t>Эмпирические методы</w:t>
      </w:r>
      <w:r w:rsidRPr="00351858">
        <w:t xml:space="preserve"> (основанные на опыте) включают:</w:t>
      </w:r>
    </w:p>
    <w:p w:rsidR="005218FF" w:rsidRPr="00351858" w:rsidRDefault="005218FF" w:rsidP="00CE58FC">
      <w:pPr>
        <w:numPr>
          <w:ilvl w:val="0"/>
          <w:numId w:val="14"/>
        </w:numPr>
        <w:ind w:left="0" w:firstLine="709"/>
        <w:contextualSpacing/>
        <w:jc w:val="both"/>
      </w:pPr>
      <w:r w:rsidRPr="00351858">
        <w:t>изучение литературы по теме квалификационной работы, нормативных и инструктивно-методических материалов;</w:t>
      </w:r>
    </w:p>
    <w:p w:rsidR="005218FF" w:rsidRPr="00351858" w:rsidRDefault="005218FF" w:rsidP="00CE58FC">
      <w:pPr>
        <w:numPr>
          <w:ilvl w:val="0"/>
          <w:numId w:val="14"/>
        </w:numPr>
        <w:ind w:left="0" w:firstLine="709"/>
        <w:contextualSpacing/>
        <w:jc w:val="both"/>
      </w:pPr>
      <w:r w:rsidRPr="00351858">
        <w:t>анализ научной литературы;</w:t>
      </w:r>
    </w:p>
    <w:p w:rsidR="005218FF" w:rsidRPr="00351858" w:rsidRDefault="005218FF" w:rsidP="00CE58FC">
      <w:pPr>
        <w:numPr>
          <w:ilvl w:val="0"/>
          <w:numId w:val="14"/>
        </w:numPr>
        <w:ind w:left="0" w:firstLine="709"/>
        <w:contextualSpacing/>
        <w:jc w:val="both"/>
      </w:pPr>
      <w:r w:rsidRPr="00351858">
        <w:t>наблюдение, опросы (интервью, анкетирование), тестирование;</w:t>
      </w:r>
    </w:p>
    <w:p w:rsidR="005218FF" w:rsidRPr="00351858" w:rsidRDefault="005218FF" w:rsidP="00CE58FC">
      <w:pPr>
        <w:numPr>
          <w:ilvl w:val="0"/>
          <w:numId w:val="14"/>
        </w:numPr>
        <w:ind w:left="0" w:firstLine="709"/>
        <w:contextualSpacing/>
        <w:jc w:val="both"/>
      </w:pPr>
      <w:r w:rsidRPr="00351858">
        <w:t>изучение и обобщение опыта, отечественной и зарубежной практики и др.</w:t>
      </w:r>
    </w:p>
    <w:p w:rsidR="005218FF" w:rsidRPr="00351858" w:rsidRDefault="005218FF" w:rsidP="005218FF">
      <w:pPr>
        <w:ind w:firstLine="709"/>
        <w:jc w:val="both"/>
      </w:pPr>
      <w:r w:rsidRPr="00351858">
        <w:rPr>
          <w:i/>
        </w:rPr>
        <w:t>Теоретические методы</w:t>
      </w:r>
      <w:r w:rsidRPr="00351858">
        <w:t xml:space="preserve"> включают:</w:t>
      </w:r>
    </w:p>
    <w:p w:rsidR="005218FF" w:rsidRPr="00351858" w:rsidRDefault="005218FF" w:rsidP="00CE58FC">
      <w:pPr>
        <w:numPr>
          <w:ilvl w:val="0"/>
          <w:numId w:val="15"/>
        </w:numPr>
        <w:ind w:left="0" w:firstLine="709"/>
        <w:contextualSpacing/>
        <w:jc w:val="both"/>
      </w:pPr>
      <w:r w:rsidRPr="00351858">
        <w:t>историко-генетический метод;</w:t>
      </w:r>
    </w:p>
    <w:p w:rsidR="005218FF" w:rsidRPr="00351858" w:rsidRDefault="005218FF" w:rsidP="00CE58FC">
      <w:pPr>
        <w:numPr>
          <w:ilvl w:val="0"/>
          <w:numId w:val="15"/>
        </w:numPr>
        <w:ind w:left="0" w:firstLine="709"/>
        <w:contextualSpacing/>
        <w:jc w:val="both"/>
      </w:pPr>
      <w:r w:rsidRPr="00351858">
        <w:t>моделирование;</w:t>
      </w:r>
    </w:p>
    <w:p w:rsidR="005218FF" w:rsidRPr="00351858" w:rsidRDefault="005218FF" w:rsidP="00CE58FC">
      <w:pPr>
        <w:numPr>
          <w:ilvl w:val="0"/>
          <w:numId w:val="15"/>
        </w:numPr>
        <w:ind w:left="0" w:firstLine="709"/>
        <w:contextualSpacing/>
        <w:jc w:val="both"/>
      </w:pPr>
      <w:r w:rsidRPr="00351858">
        <w:t>сравнение;</w:t>
      </w:r>
    </w:p>
    <w:p w:rsidR="005218FF" w:rsidRPr="00351858" w:rsidRDefault="005218FF" w:rsidP="00CE58FC">
      <w:pPr>
        <w:numPr>
          <w:ilvl w:val="0"/>
          <w:numId w:val="15"/>
        </w:numPr>
        <w:ind w:left="0" w:firstLine="709"/>
        <w:contextualSpacing/>
        <w:jc w:val="both"/>
      </w:pPr>
      <w:r w:rsidRPr="00351858">
        <w:t>обобщение;</w:t>
      </w:r>
    </w:p>
    <w:p w:rsidR="005218FF" w:rsidRPr="00351858" w:rsidRDefault="005218FF" w:rsidP="00CE58FC">
      <w:pPr>
        <w:numPr>
          <w:ilvl w:val="0"/>
          <w:numId w:val="15"/>
        </w:numPr>
        <w:ind w:left="0" w:firstLine="709"/>
        <w:contextualSpacing/>
        <w:jc w:val="both"/>
      </w:pPr>
      <w:r w:rsidRPr="00351858">
        <w:t>абстрагирование;</w:t>
      </w:r>
    </w:p>
    <w:p w:rsidR="005218FF" w:rsidRPr="00351858" w:rsidRDefault="005218FF" w:rsidP="00CE58FC">
      <w:pPr>
        <w:numPr>
          <w:ilvl w:val="0"/>
          <w:numId w:val="15"/>
        </w:numPr>
        <w:ind w:left="0" w:firstLine="709"/>
        <w:contextualSpacing/>
        <w:jc w:val="both"/>
      </w:pPr>
      <w:r w:rsidRPr="00351858">
        <w:t>классификацию;</w:t>
      </w:r>
    </w:p>
    <w:p w:rsidR="005218FF" w:rsidRPr="00351858" w:rsidRDefault="005218FF" w:rsidP="00CE58FC">
      <w:pPr>
        <w:numPr>
          <w:ilvl w:val="0"/>
          <w:numId w:val="15"/>
        </w:numPr>
        <w:ind w:left="0" w:firstLine="709"/>
        <w:contextualSpacing/>
        <w:jc w:val="both"/>
      </w:pPr>
      <w:r w:rsidRPr="00351858">
        <w:t>систематизацию;</w:t>
      </w:r>
    </w:p>
    <w:p w:rsidR="005218FF" w:rsidRPr="00351858" w:rsidRDefault="005218FF" w:rsidP="00CE58FC">
      <w:pPr>
        <w:numPr>
          <w:ilvl w:val="0"/>
          <w:numId w:val="15"/>
        </w:numPr>
        <w:ind w:left="0" w:firstLine="709"/>
        <w:contextualSpacing/>
        <w:jc w:val="both"/>
      </w:pPr>
      <w:r w:rsidRPr="00351858">
        <w:t>синтез;</w:t>
      </w:r>
    </w:p>
    <w:p w:rsidR="005218FF" w:rsidRPr="00351858" w:rsidRDefault="005218FF" w:rsidP="00CE58FC">
      <w:pPr>
        <w:numPr>
          <w:ilvl w:val="0"/>
          <w:numId w:val="15"/>
        </w:numPr>
        <w:ind w:left="0" w:firstLine="709"/>
        <w:contextualSpacing/>
        <w:jc w:val="both"/>
      </w:pPr>
      <w:r w:rsidRPr="00351858">
        <w:t>аналогию и др.</w:t>
      </w:r>
    </w:p>
    <w:p w:rsidR="005218FF" w:rsidRPr="00351858" w:rsidRDefault="005218FF" w:rsidP="005218FF">
      <w:pPr>
        <w:ind w:firstLine="709"/>
        <w:jc w:val="both"/>
      </w:pPr>
      <w:r w:rsidRPr="00351858">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32BBB" w:rsidRPr="00351858" w:rsidRDefault="00532BBB" w:rsidP="005218FF">
      <w:pPr>
        <w:ind w:firstLine="709"/>
        <w:jc w:val="both"/>
      </w:pPr>
      <w:r w:rsidRPr="00351858">
        <w:rPr>
          <w:b/>
          <w:i/>
        </w:rPr>
        <w:t xml:space="preserve">Эмпирическая база исследования </w:t>
      </w:r>
      <w:r w:rsidRPr="00351858">
        <w:t>— «одушевлённые лица» (группы лиц), — т.н. социальная выборка или просто выборка исследования (конкретно указываются именно те люди, которые изучаются в этом научном выпускном магистерском исследовании). Имеются следующие типовые формулировки. В исследовании приняли участие... респондентов в возрасте от... до... лет. Из них:... женщин (или девушек, или девочек, в зависимости от возраста) и... мужчин (или юношей, или мальчиков в зависимости от возраста). Все респонденты являются... (указывается то, кем испытуемые являются в социальном плане, в плане социального статуса или социально-профессионального статуса и положения); например: обучающимися, студентами, работниками, сотрудниками, специалистами... Далее пишется принадлежность испытуемых к о</w:t>
      </w:r>
      <w:r w:rsidR="0004512D" w:rsidRPr="00351858">
        <w:t>пределённой конкретной организа</w:t>
      </w:r>
      <w:r w:rsidRPr="00351858">
        <w:t>ци</w:t>
      </w:r>
      <w:r w:rsidR="0004512D" w:rsidRPr="00351858">
        <w:t>и, предприятию, компании, ведом</w:t>
      </w:r>
      <w:r w:rsidRPr="00351858">
        <w:t>ству</w:t>
      </w:r>
      <w:r w:rsidR="0004512D" w:rsidRPr="00351858">
        <w:t>, образовательной или любой дру</w:t>
      </w:r>
      <w:r w:rsidRPr="00351858">
        <w:t>гой орг</w:t>
      </w:r>
      <w:r w:rsidR="0004512D" w:rsidRPr="00351858">
        <w:t>анизации и т.д., т.е. той струк</w:t>
      </w:r>
      <w:r w:rsidRPr="00351858">
        <w:t>туры, в которой испытуемые имеют ук</w:t>
      </w:r>
      <w:r w:rsidR="0004512D" w:rsidRPr="00351858">
        <w:t>азанный уже выше социальный ста</w:t>
      </w:r>
      <w:r w:rsidRPr="00351858">
        <w:t>тус, т.е., например, чего именно, какого уч</w:t>
      </w:r>
      <w:r w:rsidR="0004512D" w:rsidRPr="00351858">
        <w:t>реждения они работники (указыва</w:t>
      </w:r>
      <w:r w:rsidRPr="00351858">
        <w:t xml:space="preserve">ется его официальное наименование). Например, … обучающимися </w:t>
      </w:r>
      <w:r w:rsidR="0004512D" w:rsidRPr="00351858">
        <w:t>11 «А» и 11 «Б» классов СОШ № 1</w:t>
      </w:r>
      <w:r w:rsidRPr="00351858">
        <w:t xml:space="preserve"> г. </w:t>
      </w:r>
      <w:r w:rsidR="0004512D" w:rsidRPr="00351858">
        <w:t>Называевска</w:t>
      </w:r>
      <w:r w:rsidRPr="00351858">
        <w:t xml:space="preserve"> </w:t>
      </w:r>
      <w:r w:rsidR="0004512D" w:rsidRPr="00351858">
        <w:t>Омской</w:t>
      </w:r>
      <w:r w:rsidRPr="00351858">
        <w:t xml:space="preserve"> области. Далее следует пункт «достоверность исследования», имеющий следующую типовую подструктуру (приводятся наи</w:t>
      </w:r>
      <w:r w:rsidR="0004512D" w:rsidRPr="00351858">
        <w:t>менования только тех математико-</w:t>
      </w:r>
      <w:r w:rsidRPr="00351858">
        <w:t>статистических методов, программ, коэф</w:t>
      </w:r>
      <w:r w:rsidR="0004512D" w:rsidRPr="00351858">
        <w:t>фициентов и т.п., которые реаль</w:t>
      </w:r>
      <w:r w:rsidRPr="00351858">
        <w:t>но применены в этом исследовании).</w:t>
      </w:r>
    </w:p>
    <w:p w:rsidR="005218FF" w:rsidRPr="00351858" w:rsidRDefault="005218FF" w:rsidP="005218FF">
      <w:pPr>
        <w:shd w:val="clear" w:color="auto" w:fill="FFFFFF"/>
        <w:ind w:firstLine="709"/>
        <w:jc w:val="both"/>
      </w:pPr>
      <w:r w:rsidRPr="00351858">
        <w:t xml:space="preserve">8. В разделе </w:t>
      </w:r>
      <w:r w:rsidRPr="00351858">
        <w:rPr>
          <w:b/>
          <w:i/>
        </w:rPr>
        <w:t>практическая база исследования</w:t>
      </w:r>
      <w:r w:rsidRPr="00351858">
        <w:rPr>
          <w:b/>
        </w:rPr>
        <w:t xml:space="preserve"> </w:t>
      </w:r>
      <w:r w:rsidRPr="00351858">
        <w:t xml:space="preserve">необходимо   указать на базе каких организаций выполнялась выпускная квалификационная работа. </w:t>
      </w:r>
    </w:p>
    <w:p w:rsidR="005218FF" w:rsidRPr="00351858" w:rsidRDefault="005218FF" w:rsidP="005218FF">
      <w:pPr>
        <w:ind w:firstLine="709"/>
        <w:jc w:val="both"/>
      </w:pPr>
      <w:r w:rsidRPr="00351858">
        <w:t xml:space="preserve">9. В разделе </w:t>
      </w:r>
      <w:r w:rsidR="00625246" w:rsidRPr="00351858">
        <w:rPr>
          <w:b/>
        </w:rPr>
        <w:t>«</w:t>
      </w:r>
      <w:r w:rsidRPr="00351858">
        <w:rPr>
          <w:b/>
          <w:i/>
        </w:rPr>
        <w:t>Практическая значимость</w:t>
      </w:r>
      <w:r w:rsidR="00625246" w:rsidRPr="00351858">
        <w:rPr>
          <w:b/>
        </w:rPr>
        <w:t>»</w:t>
      </w:r>
      <w:r w:rsidRPr="00351858">
        <w:t>Вы должны указать область практического применения полученных Вами результатов исследования, если она, разумеется, есть.</w:t>
      </w:r>
    </w:p>
    <w:p w:rsidR="005218FF" w:rsidRPr="00351858" w:rsidRDefault="005218FF" w:rsidP="005218FF">
      <w:pPr>
        <w:pStyle w:val="afb"/>
        <w:shd w:val="clear" w:color="auto" w:fill="FFFFFF"/>
        <w:spacing w:line="240" w:lineRule="auto"/>
        <w:ind w:firstLine="709"/>
        <w:jc w:val="both"/>
      </w:pPr>
      <w:r w:rsidRPr="00351858">
        <w:t xml:space="preserve">10. В конце введения раскрывается </w:t>
      </w:r>
      <w:r w:rsidRPr="00351858">
        <w:rPr>
          <w:b/>
          <w:i/>
        </w:rPr>
        <w:t>структура работы</w:t>
      </w:r>
      <w:r w:rsidRPr="00351858">
        <w:t xml:space="preserve"> (дается </w:t>
      </w:r>
      <w:r w:rsidRPr="00351858">
        <w:rPr>
          <w:spacing w:val="-4"/>
        </w:rPr>
        <w:t>краткий  перечень ее структурных элементов).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8" w:name="__RefHeading__3664_1480132808"/>
      <w:bookmarkStart w:id="9" w:name="_Toc335118041"/>
      <w:bookmarkEnd w:id="8"/>
      <w:r w:rsidRPr="00351858">
        <w:rPr>
          <w:szCs w:val="24"/>
        </w:rPr>
        <w:t>Работа над первой главой (Обзор литературы по проблеме)</w:t>
      </w:r>
      <w:bookmarkEnd w:id="9"/>
      <w:r w:rsidRPr="00351858">
        <w:rPr>
          <w:szCs w:val="24"/>
        </w:rPr>
        <w:t xml:space="preserve">  </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8"/>
        <w:spacing w:after="0"/>
        <w:ind w:firstLine="709"/>
        <w:jc w:val="both"/>
      </w:pPr>
      <w:r w:rsidRPr="00351858">
        <w:t xml:space="preserve">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w:t>
      </w:r>
      <w:r w:rsidRPr="00351858">
        <w:lastRenderedPageBreak/>
        <w:t>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351858" w:rsidRDefault="005218FF" w:rsidP="005218FF">
      <w:pPr>
        <w:pStyle w:val="af8"/>
        <w:spacing w:after="0"/>
        <w:ind w:firstLine="709"/>
        <w:jc w:val="both"/>
      </w:pPr>
      <w:r w:rsidRPr="00351858">
        <w:t xml:space="preserve">Названия типа «Основная часть», «Литературный обзор», «Практическая часть» и т.д. не используются. Наиболее крупные разделы </w:t>
      </w:r>
      <w:r w:rsidR="00351858">
        <w:t>выпускной</w:t>
      </w:r>
      <w:r w:rsidRPr="00351858">
        <w:t xml:space="preserve"> работы называются главами. Например: «Глава 1</w:t>
      </w:r>
      <w:r w:rsidRPr="00351858">
        <w:rPr>
          <w:b/>
          <w:bCs/>
        </w:rPr>
        <w:t xml:space="preserve"> </w:t>
      </w:r>
      <w:r w:rsidRPr="00351858">
        <w:rPr>
          <w:bCs/>
        </w:rPr>
        <w:t>Современное состояние</w:t>
      </w:r>
      <w:r w:rsidRPr="00351858">
        <w:rPr>
          <w:b/>
          <w:bCs/>
        </w:rPr>
        <w:t xml:space="preserve"> </w:t>
      </w:r>
      <w:r w:rsidRPr="00351858">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351858" w:rsidRDefault="005218FF" w:rsidP="005218FF">
      <w:pPr>
        <w:pStyle w:val="af8"/>
        <w:spacing w:after="0"/>
        <w:ind w:firstLine="709"/>
        <w:jc w:val="both"/>
        <w:rPr>
          <w:i/>
        </w:rPr>
      </w:pPr>
      <w:r w:rsidRPr="00351858">
        <w:rPr>
          <w:b/>
          <w:i/>
        </w:rPr>
        <w:t>Все основные структурные части работы (введение, главы, заключение, выводы, список использованной литературы, приложение</w:t>
      </w:r>
      <w:r w:rsidR="00897EAF" w:rsidRPr="00351858">
        <w:rPr>
          <w:b/>
          <w:i/>
        </w:rPr>
        <w:t>)</w:t>
      </w:r>
      <w:r w:rsidRPr="00351858">
        <w:rPr>
          <w:b/>
          <w:i/>
        </w:rPr>
        <w:t xml:space="preserve">  начинаются с новой страницы. Более мелкие подразделы начинать с новой страницы не рекомендуется. </w:t>
      </w:r>
    </w:p>
    <w:p w:rsidR="005218FF" w:rsidRPr="00351858" w:rsidRDefault="005218FF" w:rsidP="005218FF">
      <w:pPr>
        <w:pStyle w:val="afb"/>
        <w:spacing w:line="240" w:lineRule="auto"/>
        <w:ind w:firstLine="709"/>
        <w:jc w:val="both"/>
      </w:pPr>
      <w:r w:rsidRPr="00351858">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351858" w:rsidRDefault="005218FF" w:rsidP="00CE58FC">
      <w:pPr>
        <w:pStyle w:val="afb"/>
        <w:numPr>
          <w:ilvl w:val="0"/>
          <w:numId w:val="16"/>
        </w:numPr>
        <w:tabs>
          <w:tab w:val="left" w:pos="0"/>
          <w:tab w:val="left" w:pos="900"/>
        </w:tabs>
        <w:spacing w:line="240" w:lineRule="auto"/>
        <w:ind w:left="0" w:firstLine="709"/>
        <w:jc w:val="both"/>
      </w:pPr>
      <w:r w:rsidRPr="00351858">
        <w:t>Обзор источников и литературы по теме должен быть по возможности полным.</w:t>
      </w:r>
    </w:p>
    <w:p w:rsidR="005218FF" w:rsidRPr="00351858" w:rsidRDefault="005218FF" w:rsidP="00CE58FC">
      <w:pPr>
        <w:pStyle w:val="afb"/>
        <w:numPr>
          <w:ilvl w:val="0"/>
          <w:numId w:val="16"/>
        </w:numPr>
        <w:tabs>
          <w:tab w:val="left" w:pos="0"/>
          <w:tab w:val="left" w:pos="900"/>
        </w:tabs>
        <w:spacing w:line="240" w:lineRule="auto"/>
        <w:ind w:left="0" w:firstLine="709"/>
        <w:jc w:val="both"/>
      </w:pPr>
      <w:r w:rsidRPr="00351858">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351858" w:rsidRDefault="005218FF" w:rsidP="00CE58FC">
      <w:pPr>
        <w:pStyle w:val="afb"/>
        <w:numPr>
          <w:ilvl w:val="0"/>
          <w:numId w:val="16"/>
        </w:numPr>
        <w:tabs>
          <w:tab w:val="left" w:pos="0"/>
          <w:tab w:val="left" w:pos="900"/>
        </w:tabs>
        <w:spacing w:line="240" w:lineRule="auto"/>
        <w:ind w:left="0" w:firstLine="709"/>
        <w:jc w:val="both"/>
      </w:pPr>
      <w:r w:rsidRPr="00351858">
        <w:t>Взгляды наиболее видных ученых на данную проблему должны быть в основном и главном проанализированы и сопоставлены.</w:t>
      </w:r>
    </w:p>
    <w:p w:rsidR="005218FF" w:rsidRPr="00351858" w:rsidRDefault="005218FF" w:rsidP="005218FF">
      <w:pPr>
        <w:pStyle w:val="afb"/>
        <w:spacing w:line="240" w:lineRule="auto"/>
        <w:ind w:firstLine="709"/>
        <w:jc w:val="both"/>
      </w:pPr>
      <w:r w:rsidRPr="00351858">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351858" w:rsidRDefault="005218FF" w:rsidP="005218FF">
      <w:pPr>
        <w:pStyle w:val="afb"/>
        <w:ind w:firstLine="600"/>
        <w:jc w:val="both"/>
      </w:pPr>
      <w:r w:rsidRPr="00351858">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351858" w:rsidRDefault="005218FF" w:rsidP="00CE58FC">
      <w:pPr>
        <w:pStyle w:val="afb"/>
        <w:numPr>
          <w:ilvl w:val="0"/>
          <w:numId w:val="17"/>
        </w:numPr>
        <w:ind w:left="0"/>
        <w:jc w:val="both"/>
      </w:pPr>
      <w:r w:rsidRPr="00351858">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351858" w:rsidRDefault="005218FF" w:rsidP="00CE58FC">
      <w:pPr>
        <w:pStyle w:val="afb"/>
        <w:numPr>
          <w:ilvl w:val="0"/>
          <w:numId w:val="17"/>
        </w:numPr>
        <w:ind w:left="0"/>
        <w:jc w:val="both"/>
      </w:pPr>
      <w:r w:rsidRPr="00351858">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351858" w:rsidRDefault="005218FF" w:rsidP="00CE58FC">
      <w:pPr>
        <w:pStyle w:val="afb"/>
        <w:numPr>
          <w:ilvl w:val="0"/>
          <w:numId w:val="17"/>
        </w:numPr>
        <w:ind w:left="0"/>
        <w:jc w:val="both"/>
      </w:pPr>
      <w:r w:rsidRPr="00351858">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351858" w:rsidRDefault="005218FF" w:rsidP="00CE58FC">
      <w:pPr>
        <w:pStyle w:val="afb"/>
        <w:numPr>
          <w:ilvl w:val="0"/>
          <w:numId w:val="17"/>
        </w:numPr>
        <w:ind w:left="0"/>
        <w:jc w:val="both"/>
      </w:pPr>
      <w:r w:rsidRPr="00351858">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351858" w:rsidRDefault="005218FF" w:rsidP="00CE58FC">
      <w:pPr>
        <w:pStyle w:val="afb"/>
        <w:numPr>
          <w:ilvl w:val="0"/>
          <w:numId w:val="17"/>
        </w:numPr>
        <w:ind w:left="0"/>
        <w:jc w:val="both"/>
      </w:pPr>
      <w:r w:rsidRPr="00351858">
        <w:t>Закономерности, которым подчиняется явление.</w:t>
      </w:r>
    </w:p>
    <w:p w:rsidR="005218FF" w:rsidRPr="00351858" w:rsidRDefault="005218FF" w:rsidP="00CE58FC">
      <w:pPr>
        <w:pStyle w:val="afb"/>
        <w:numPr>
          <w:ilvl w:val="0"/>
          <w:numId w:val="17"/>
        </w:numPr>
        <w:ind w:left="0"/>
        <w:jc w:val="both"/>
      </w:pPr>
      <w:r w:rsidRPr="00351858">
        <w:lastRenderedPageBreak/>
        <w:t>Прикладное, практическое использование психического явления (свойства, функции) или учет его характеристик.</w:t>
      </w:r>
    </w:p>
    <w:p w:rsidR="005218FF" w:rsidRPr="00351858" w:rsidRDefault="005218FF" w:rsidP="005218FF">
      <w:pPr>
        <w:pStyle w:val="afb"/>
        <w:ind w:firstLine="525"/>
        <w:jc w:val="both"/>
      </w:pPr>
      <w:r w:rsidRPr="00351858">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351858" w:rsidRDefault="005218FF" w:rsidP="005218FF">
      <w:pPr>
        <w:pStyle w:val="afb"/>
        <w:ind w:firstLine="525"/>
        <w:jc w:val="both"/>
      </w:pPr>
      <w:r w:rsidRPr="00351858">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351858" w:rsidRDefault="005218FF" w:rsidP="005218FF">
      <w:pPr>
        <w:pStyle w:val="afb"/>
        <w:ind w:firstLine="525"/>
        <w:jc w:val="both"/>
      </w:pPr>
      <w:r w:rsidRPr="00351858">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351858" w:rsidRDefault="005218FF" w:rsidP="005218FF">
      <w:pPr>
        <w:pStyle w:val="afb"/>
        <w:ind w:firstLine="525"/>
        <w:jc w:val="both"/>
      </w:pPr>
      <w:r w:rsidRPr="00351858">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351858" w:rsidRDefault="005218FF" w:rsidP="005218FF">
      <w:pPr>
        <w:pStyle w:val="afb"/>
        <w:ind w:firstLine="525"/>
        <w:jc w:val="both"/>
      </w:pPr>
      <w:r w:rsidRPr="00351858">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351858" w:rsidRDefault="005218FF" w:rsidP="005218FF">
      <w:pPr>
        <w:pStyle w:val="afb"/>
        <w:shd w:val="clear" w:color="auto" w:fill="FFFFFF"/>
        <w:ind w:firstLine="709"/>
        <w:jc w:val="both"/>
      </w:pPr>
      <w:r w:rsidRPr="00351858">
        <w:t>Подбор литературы целесообразно начинать с изучения тех книг и пе</w:t>
      </w:r>
      <w:r w:rsidRPr="00351858">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351858">
        <w:rPr>
          <w:spacing w:val="-1"/>
        </w:rPr>
        <w:t xml:space="preserve">планируемыми к изучению темами наиболее близка тема выбранной работы. </w:t>
      </w:r>
      <w:r w:rsidRPr="00351858">
        <w:rPr>
          <w:spacing w:val="-4"/>
        </w:rPr>
        <w:t>Подбор книг и статей следует производить, с использованием имеющих</w:t>
      </w:r>
      <w:r w:rsidRPr="00351858">
        <w:rPr>
          <w:spacing w:val="-4"/>
        </w:rPr>
        <w:softHyphen/>
        <w:t>ся в библиотеках систематических каталогов литературы,</w:t>
      </w:r>
      <w:r w:rsidRPr="00351858">
        <w:rPr>
          <w:spacing w:val="-4"/>
          <w:vertAlign w:val="superscript"/>
        </w:rPr>
        <w:t xml:space="preserve"> </w:t>
      </w:r>
      <w:r w:rsidRPr="00351858">
        <w:rPr>
          <w:spacing w:val="-4"/>
        </w:rPr>
        <w:t>в которых названия произведений расположены по отраслям знания; алфавитных каталогов, в кото</w:t>
      </w:r>
      <w:r w:rsidRPr="00351858">
        <w:rPr>
          <w:spacing w:val="-4"/>
        </w:rPr>
        <w:softHyphen/>
      </w:r>
      <w:r w:rsidRPr="00351858">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351858">
        <w:rPr>
          <w:spacing w:val="-4"/>
        </w:rPr>
        <w:t>проблемам и специальностям, а также различные библиографические справоч</w:t>
      </w:r>
      <w:r w:rsidRPr="00351858">
        <w:rPr>
          <w:spacing w:val="-4"/>
        </w:rPr>
        <w:softHyphen/>
      </w:r>
      <w:r w:rsidRPr="00351858">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351858">
        <w:rPr>
          <w:spacing w:val="-3"/>
        </w:rPr>
        <w:t xml:space="preserve">номера журналов, где помещается указатель статей, опубликованных за год. </w:t>
      </w:r>
      <w:r w:rsidRPr="00351858">
        <w:t>При подборе литературы целесообразно использовать данные, получен</w:t>
      </w:r>
      <w:r w:rsidRPr="00351858">
        <w:rPr>
          <w:spacing w:val="-3"/>
        </w:rPr>
        <w:t>ные при помощи глобальной информационной сети Интернет.</w:t>
      </w:r>
    </w:p>
    <w:p w:rsidR="005218FF" w:rsidRPr="00351858" w:rsidRDefault="005218FF" w:rsidP="005218FF">
      <w:pPr>
        <w:pStyle w:val="afb"/>
        <w:shd w:val="clear" w:color="auto" w:fill="FFFFFF"/>
        <w:ind w:firstLine="720"/>
        <w:jc w:val="both"/>
      </w:pPr>
      <w:r w:rsidRPr="00351858">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w:t>
      </w:r>
      <w:r w:rsidR="00A75668">
        <w:t>студент</w:t>
      </w:r>
      <w:r w:rsidRPr="00351858">
        <w:t xml:space="preserve">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351858" w:rsidRDefault="005218FF" w:rsidP="005218FF">
      <w:pPr>
        <w:pStyle w:val="afb"/>
        <w:shd w:val="clear" w:color="auto" w:fill="FFFFFF"/>
        <w:ind w:firstLine="720"/>
        <w:jc w:val="both"/>
      </w:pPr>
      <w:r w:rsidRPr="00351858">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351858" w:rsidRDefault="005218FF" w:rsidP="005218FF">
      <w:pPr>
        <w:pStyle w:val="afb"/>
        <w:shd w:val="clear" w:color="auto" w:fill="FFFFFF"/>
        <w:ind w:firstLine="709"/>
        <w:jc w:val="both"/>
      </w:pPr>
      <w:r w:rsidRPr="00351858">
        <w:rPr>
          <w:spacing w:val="-5"/>
        </w:rPr>
        <w:lastRenderedPageBreak/>
        <w:t xml:space="preserve">На основании произведенных записей составляется </w:t>
      </w:r>
      <w:r w:rsidRPr="00351858">
        <w:rPr>
          <w:spacing w:val="-3"/>
        </w:rPr>
        <w:t xml:space="preserve">список литературы, который согласовывается с научным руководителем </w:t>
      </w:r>
      <w:r w:rsidRPr="00351858">
        <w:rPr>
          <w:spacing w:val="-5"/>
        </w:rPr>
        <w:t>(о том, как правильно составить и оформить список литературы, смотри ниже)</w:t>
      </w:r>
      <w:r w:rsidRPr="00351858">
        <w:rPr>
          <w:spacing w:val="-3"/>
        </w:rPr>
        <w:t>.</w:t>
      </w:r>
    </w:p>
    <w:p w:rsidR="005218FF" w:rsidRPr="00351858" w:rsidRDefault="005218FF" w:rsidP="005218FF">
      <w:pPr>
        <w:pStyle w:val="afb"/>
        <w:shd w:val="clear" w:color="auto" w:fill="FFFFFF"/>
        <w:ind w:firstLine="709"/>
        <w:jc w:val="both"/>
      </w:pPr>
      <w:r w:rsidRPr="00351858">
        <w:rPr>
          <w:spacing w:val="-3"/>
        </w:rPr>
        <w:t xml:space="preserve">Список литературы должен быть достаточно полным и характеризовать осведомленность </w:t>
      </w:r>
      <w:r w:rsidR="00A75668">
        <w:rPr>
          <w:spacing w:val="-3"/>
        </w:rPr>
        <w:t>студент</w:t>
      </w:r>
      <w:r w:rsidRPr="00351858">
        <w:rPr>
          <w:spacing w:val="-3"/>
        </w:rPr>
        <w:t xml:space="preserve">а в изучаемой проблеме. Объем списка литературы при написании </w:t>
      </w:r>
      <w:r w:rsidR="00351858">
        <w:rPr>
          <w:spacing w:val="-3"/>
        </w:rPr>
        <w:t xml:space="preserve">выпускной квалификационной </w:t>
      </w:r>
      <w:r w:rsidRPr="00351858">
        <w:rPr>
          <w:spacing w:val="-3"/>
        </w:rPr>
        <w:t xml:space="preserve"> работы содержит, как правило, не менее </w:t>
      </w:r>
      <w:r w:rsidR="00351858">
        <w:rPr>
          <w:spacing w:val="-3"/>
        </w:rPr>
        <w:t xml:space="preserve">65 </w:t>
      </w:r>
      <w:r w:rsidRPr="00351858">
        <w:rPr>
          <w:spacing w:val="-3"/>
        </w:rPr>
        <w:t xml:space="preserve">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w:t>
      </w:r>
      <w:r w:rsidR="00A75668">
        <w:rPr>
          <w:spacing w:val="-3"/>
        </w:rPr>
        <w:t>студент</w:t>
      </w:r>
      <w:r w:rsidRPr="00351858">
        <w:rPr>
          <w:spacing w:val="-3"/>
        </w:rPr>
        <w:t>ом работы, поэтому служит важным критерием для ее оценки.</w:t>
      </w:r>
    </w:p>
    <w:p w:rsidR="005218FF" w:rsidRPr="00351858" w:rsidRDefault="00351858" w:rsidP="005218FF">
      <w:pPr>
        <w:pStyle w:val="af8"/>
        <w:spacing w:after="0"/>
        <w:ind w:firstLine="709"/>
        <w:jc w:val="both"/>
      </w:pPr>
      <w:r>
        <w:t>Выпускная квалификационная</w:t>
      </w:r>
      <w:r w:rsidR="005218FF" w:rsidRPr="00351858">
        <w:t xml:space="preserve">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w:t>
      </w:r>
      <w:r w:rsidR="00A75668">
        <w:t>студент</w:t>
      </w:r>
      <w:r w:rsidR="005218FF" w:rsidRPr="00351858">
        <w:t>у необходимо при чтении научных работ обращать внимание на язык, которым они пишутся.</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351858">
        <w:rPr>
          <w:szCs w:val="24"/>
        </w:rPr>
        <w:t>Работа над второй главой (Эмпирическая часть)</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spacing w:line="240" w:lineRule="auto"/>
        <w:ind w:firstLine="709"/>
        <w:jc w:val="both"/>
      </w:pPr>
      <w:r w:rsidRPr="00351858">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351858" w:rsidRDefault="005218FF" w:rsidP="005218FF">
      <w:pPr>
        <w:pStyle w:val="afb"/>
        <w:spacing w:line="240" w:lineRule="auto"/>
        <w:ind w:firstLine="709"/>
        <w:jc w:val="both"/>
      </w:pPr>
      <w:r w:rsidRPr="00351858">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351858" w:rsidRDefault="005218FF" w:rsidP="005218FF">
      <w:pPr>
        <w:pStyle w:val="afb"/>
        <w:spacing w:line="240" w:lineRule="auto"/>
        <w:ind w:firstLine="709"/>
        <w:jc w:val="both"/>
      </w:pPr>
      <w:r w:rsidRPr="00351858">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351858" w:rsidRDefault="005218FF" w:rsidP="005218FF">
      <w:pPr>
        <w:pStyle w:val="afb"/>
        <w:spacing w:line="240" w:lineRule="auto"/>
        <w:ind w:firstLine="709"/>
        <w:jc w:val="both"/>
      </w:pPr>
      <w:r w:rsidRPr="00351858">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351858" w:rsidRDefault="005218FF" w:rsidP="005218FF">
      <w:pPr>
        <w:pStyle w:val="afb"/>
        <w:spacing w:line="240" w:lineRule="auto"/>
        <w:ind w:firstLine="709"/>
        <w:jc w:val="both"/>
      </w:pPr>
      <w:r w:rsidRPr="00351858">
        <w:t xml:space="preserve">В части, посвященной описанию </w:t>
      </w:r>
      <w:r w:rsidR="00897EAF" w:rsidRPr="00351858">
        <w:t>опытной работы</w:t>
      </w:r>
      <w:r w:rsidRPr="00351858">
        <w:t xml:space="preserve">, должна указываться цель, задачи и описываться программа </w:t>
      </w:r>
      <w:r w:rsidR="00897EAF" w:rsidRPr="00351858">
        <w:t>опытной работы</w:t>
      </w:r>
      <w:r w:rsidRPr="00351858">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351858" w:rsidRDefault="005218FF" w:rsidP="005218FF">
      <w:pPr>
        <w:pStyle w:val="afb"/>
        <w:spacing w:line="240" w:lineRule="auto"/>
        <w:ind w:firstLine="709"/>
        <w:jc w:val="both"/>
      </w:pPr>
      <w:r w:rsidRPr="00351858">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351858" w:rsidRDefault="005218FF" w:rsidP="005218FF">
      <w:pPr>
        <w:pStyle w:val="afb"/>
        <w:spacing w:line="240" w:lineRule="auto"/>
        <w:ind w:firstLine="709"/>
        <w:jc w:val="both"/>
      </w:pPr>
      <w:r w:rsidRPr="00351858">
        <w:t xml:space="preserve">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w:t>
      </w:r>
      <w:r w:rsidRPr="00351858">
        <w:lastRenderedPageBreak/>
        <w:t>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351858" w:rsidRDefault="005218FF" w:rsidP="005218FF">
      <w:pPr>
        <w:pStyle w:val="afb"/>
        <w:spacing w:line="240" w:lineRule="auto"/>
        <w:ind w:firstLine="709"/>
        <w:jc w:val="both"/>
      </w:pPr>
      <w:r w:rsidRPr="00351858">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351858">
        <w:t xml:space="preserve">педагогической </w:t>
      </w:r>
      <w:r w:rsidRPr="00351858">
        <w:t xml:space="preserve"> науки.</w:t>
      </w:r>
    </w:p>
    <w:p w:rsidR="005218FF" w:rsidRPr="00351858" w:rsidRDefault="005218FF" w:rsidP="005218FF">
      <w:pPr>
        <w:pStyle w:val="afb"/>
        <w:spacing w:line="240" w:lineRule="auto"/>
        <w:ind w:firstLine="709"/>
        <w:jc w:val="both"/>
      </w:pPr>
      <w:r w:rsidRPr="00351858">
        <w:t>Структура этой главы состоит из следующих элементов:</w:t>
      </w:r>
    </w:p>
    <w:p w:rsidR="005218FF" w:rsidRPr="00351858" w:rsidRDefault="005218FF" w:rsidP="005218FF">
      <w:pPr>
        <w:pStyle w:val="afb"/>
        <w:spacing w:line="240" w:lineRule="auto"/>
        <w:ind w:firstLine="709"/>
        <w:jc w:val="both"/>
      </w:pPr>
      <w:r w:rsidRPr="00351858">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351858" w:rsidRDefault="005218FF" w:rsidP="005218FF">
      <w:pPr>
        <w:pStyle w:val="afb"/>
        <w:spacing w:line="240" w:lineRule="auto"/>
        <w:ind w:firstLine="709"/>
        <w:jc w:val="both"/>
      </w:pPr>
      <w:r w:rsidRPr="00351858">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351858" w:rsidRDefault="005218FF" w:rsidP="005218FF">
      <w:pPr>
        <w:pStyle w:val="afb"/>
        <w:shd w:val="clear" w:color="auto" w:fill="FFFFFF"/>
        <w:spacing w:line="240" w:lineRule="auto"/>
        <w:ind w:firstLine="709"/>
        <w:jc w:val="both"/>
      </w:pPr>
      <w:r w:rsidRPr="00351858">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351858">
        <w:t xml:space="preserve">теории </w:t>
      </w:r>
      <w:r w:rsidRPr="00351858">
        <w:t xml:space="preserve"> фактами.</w:t>
      </w:r>
    </w:p>
    <w:p w:rsidR="005218FF" w:rsidRPr="00351858" w:rsidRDefault="005218FF" w:rsidP="005218FF">
      <w:pPr>
        <w:pStyle w:val="afb"/>
        <w:spacing w:line="240" w:lineRule="auto"/>
        <w:ind w:firstLine="709"/>
        <w:jc w:val="both"/>
      </w:pPr>
      <w:r w:rsidRPr="00351858">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351858" w:rsidRDefault="005218FF" w:rsidP="005218FF">
      <w:pPr>
        <w:pStyle w:val="afb"/>
        <w:shd w:val="clear" w:color="auto" w:fill="FFFFFF"/>
        <w:spacing w:line="240" w:lineRule="auto"/>
        <w:ind w:firstLine="709"/>
        <w:jc w:val="both"/>
      </w:pPr>
      <w:r w:rsidRPr="00351858">
        <w:t xml:space="preserve">Одним из самых сильных способов эмпирической проверки гипотез выступает </w:t>
      </w:r>
      <w:r w:rsidR="00897EAF" w:rsidRPr="00351858">
        <w:t>эмпирическое исследование</w:t>
      </w:r>
      <w:r w:rsidRPr="00351858">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351858" w:rsidRDefault="00897EAF" w:rsidP="005218FF">
      <w:pPr>
        <w:pStyle w:val="afb"/>
        <w:shd w:val="clear" w:color="auto" w:fill="FFFFFF"/>
        <w:spacing w:line="240" w:lineRule="auto"/>
        <w:ind w:firstLine="709"/>
        <w:jc w:val="both"/>
      </w:pPr>
      <w:r w:rsidRPr="00351858">
        <w:t xml:space="preserve">Формирующая часть исследования </w:t>
      </w:r>
      <w:r w:rsidR="005218FF" w:rsidRPr="00351858">
        <w:t>направлен</w:t>
      </w:r>
      <w:r w:rsidRPr="00351858">
        <w:t>а</w:t>
      </w:r>
      <w:r w:rsidR="005218FF" w:rsidRPr="00351858">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351858" w:rsidRDefault="005218FF" w:rsidP="005218FF">
      <w:pPr>
        <w:pStyle w:val="afb"/>
        <w:shd w:val="clear" w:color="auto" w:fill="FFFFFF"/>
        <w:spacing w:line="240" w:lineRule="auto"/>
        <w:ind w:firstLine="709"/>
        <w:jc w:val="both"/>
      </w:pPr>
      <w:r w:rsidRPr="00351858">
        <w:t xml:space="preserve">Формирующий </w:t>
      </w:r>
      <w:r w:rsidR="00897EAF" w:rsidRPr="00351858">
        <w:t>этап</w:t>
      </w:r>
      <w:r w:rsidRPr="00351858">
        <w:t xml:space="preserve"> включает в себя:</w:t>
      </w:r>
    </w:p>
    <w:p w:rsidR="005218FF" w:rsidRPr="00351858" w:rsidRDefault="005218FF" w:rsidP="005218FF">
      <w:pPr>
        <w:pStyle w:val="afb"/>
        <w:shd w:val="clear" w:color="auto" w:fill="FFFFFF"/>
        <w:spacing w:line="240" w:lineRule="auto"/>
        <w:ind w:firstLine="709"/>
        <w:jc w:val="both"/>
      </w:pPr>
      <w:r w:rsidRPr="00351858">
        <w:t xml:space="preserve">- подготовку </w:t>
      </w:r>
      <w:r w:rsidR="00897EAF" w:rsidRPr="00351858">
        <w:t xml:space="preserve">опытной работы </w:t>
      </w:r>
      <w:r w:rsidRPr="00351858">
        <w:t xml:space="preserve"> (планирование, разработка методов и средств проведения и наблюдения за ходом </w:t>
      </w:r>
      <w:r w:rsidR="00897EAF" w:rsidRPr="00351858">
        <w:t>эмпирического исследования</w:t>
      </w:r>
      <w:r w:rsidRPr="00351858">
        <w:t>, разработка способов фиксации его результатов и т.д.);</w:t>
      </w:r>
    </w:p>
    <w:p w:rsidR="005218FF" w:rsidRPr="00351858" w:rsidRDefault="00897EAF" w:rsidP="005218FF">
      <w:pPr>
        <w:pStyle w:val="afb"/>
        <w:shd w:val="clear" w:color="auto" w:fill="FFFFFF"/>
        <w:spacing w:line="240" w:lineRule="auto"/>
        <w:ind w:firstLine="709"/>
        <w:jc w:val="both"/>
      </w:pPr>
      <w:r w:rsidRPr="00351858">
        <w:t>- описание программы исследования</w:t>
      </w:r>
      <w:r w:rsidR="005218FF" w:rsidRPr="00351858">
        <w:t>, независимых, завис</w:t>
      </w:r>
      <w:r w:rsidRPr="00351858">
        <w:t>имых и промежуточных переменных</w:t>
      </w:r>
      <w:r w:rsidR="005218FF" w:rsidRPr="00351858">
        <w:t>;</w:t>
      </w:r>
    </w:p>
    <w:p w:rsidR="005218FF" w:rsidRPr="00351858" w:rsidRDefault="005218FF" w:rsidP="005218FF">
      <w:pPr>
        <w:pStyle w:val="afb"/>
        <w:shd w:val="clear" w:color="auto" w:fill="FFFFFF"/>
        <w:spacing w:line="240" w:lineRule="auto"/>
        <w:ind w:firstLine="709"/>
        <w:jc w:val="both"/>
      </w:pPr>
      <w:r w:rsidRPr="00351858">
        <w:t xml:space="preserve">- практическое осуществление </w:t>
      </w:r>
      <w:r w:rsidR="00897EAF" w:rsidRPr="00351858">
        <w:t>исследования</w:t>
      </w:r>
      <w:r w:rsidRPr="00351858">
        <w:t>;</w:t>
      </w:r>
    </w:p>
    <w:p w:rsidR="005218FF" w:rsidRPr="00351858" w:rsidRDefault="005218FF" w:rsidP="005218FF">
      <w:pPr>
        <w:pStyle w:val="afb"/>
        <w:shd w:val="clear" w:color="auto" w:fill="FFFFFF"/>
        <w:spacing w:line="240" w:lineRule="auto"/>
        <w:ind w:firstLine="709"/>
        <w:jc w:val="both"/>
      </w:pPr>
      <w:r w:rsidRPr="00351858">
        <w:t xml:space="preserve">- представление результатов </w:t>
      </w:r>
      <w:r w:rsidR="00897EAF" w:rsidRPr="00351858">
        <w:t>опытной работы</w:t>
      </w:r>
      <w:r w:rsidRPr="00351858">
        <w:t>, их описание и интерпретация;</w:t>
      </w:r>
    </w:p>
    <w:p w:rsidR="005218FF" w:rsidRPr="00351858" w:rsidRDefault="005218FF" w:rsidP="005218FF">
      <w:pPr>
        <w:pStyle w:val="afb"/>
        <w:shd w:val="clear" w:color="auto" w:fill="FFFFFF"/>
        <w:spacing w:line="240" w:lineRule="auto"/>
        <w:ind w:firstLine="709"/>
        <w:jc w:val="both"/>
      </w:pPr>
      <w:r w:rsidRPr="00351858">
        <w:t>- выявление зависимостей между переменными;</w:t>
      </w:r>
    </w:p>
    <w:p w:rsidR="005218FF" w:rsidRPr="00351858" w:rsidRDefault="005218FF" w:rsidP="005218FF">
      <w:pPr>
        <w:pStyle w:val="afb"/>
        <w:shd w:val="clear" w:color="auto" w:fill="FFFFFF"/>
        <w:spacing w:line="240" w:lineRule="auto"/>
        <w:ind w:firstLine="709"/>
        <w:jc w:val="both"/>
      </w:pPr>
      <w:r w:rsidRPr="00351858">
        <w:t>- подтверждение (не подтверждение) гипотезы.</w:t>
      </w:r>
    </w:p>
    <w:p w:rsidR="005218FF" w:rsidRPr="00351858" w:rsidRDefault="005218FF" w:rsidP="005218FF">
      <w:pPr>
        <w:pStyle w:val="afb"/>
        <w:shd w:val="clear" w:color="auto" w:fill="FFFFFF"/>
        <w:spacing w:line="240" w:lineRule="auto"/>
        <w:ind w:firstLine="709"/>
        <w:jc w:val="both"/>
      </w:pPr>
      <w:r w:rsidRPr="00351858">
        <w:lastRenderedPageBreak/>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351858" w:rsidRDefault="005218FF" w:rsidP="005218FF">
      <w:pPr>
        <w:pStyle w:val="afb"/>
        <w:shd w:val="clear" w:color="auto" w:fill="FFFFFF"/>
        <w:spacing w:line="240" w:lineRule="auto"/>
        <w:ind w:firstLine="709"/>
        <w:jc w:val="both"/>
      </w:pPr>
      <w:r w:rsidRPr="00351858">
        <w:t xml:space="preserve">Схема </w:t>
      </w:r>
      <w:r w:rsidR="00897EAF" w:rsidRPr="00351858">
        <w:t>эмпирического исследования</w:t>
      </w:r>
      <w:r w:rsidRPr="00351858">
        <w:t xml:space="preserve"> может быть следующей: </w:t>
      </w:r>
    </w:p>
    <w:p w:rsidR="00333B74" w:rsidRPr="00351858" w:rsidRDefault="005218FF" w:rsidP="005218FF">
      <w:pPr>
        <w:pStyle w:val="afb"/>
        <w:shd w:val="clear" w:color="auto" w:fill="FFFFFF"/>
        <w:spacing w:line="240" w:lineRule="auto"/>
        <w:ind w:firstLine="709"/>
        <w:jc w:val="both"/>
      </w:pPr>
      <w:r w:rsidRPr="00351858">
        <w:t xml:space="preserve">1). Измерение качеств испытуемых по определенным уровням и критериям. </w:t>
      </w:r>
    </w:p>
    <w:p w:rsidR="00333B74" w:rsidRPr="00351858" w:rsidRDefault="005218FF" w:rsidP="005218FF">
      <w:pPr>
        <w:pStyle w:val="afb"/>
        <w:shd w:val="clear" w:color="auto" w:fill="FFFFFF"/>
        <w:spacing w:line="240" w:lineRule="auto"/>
        <w:ind w:firstLine="709"/>
        <w:jc w:val="both"/>
      </w:pPr>
      <w:r w:rsidRPr="00351858">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351858" w:rsidRDefault="005218FF" w:rsidP="005218FF">
      <w:pPr>
        <w:pStyle w:val="afb"/>
        <w:shd w:val="clear" w:color="auto" w:fill="FFFFFF"/>
        <w:spacing w:line="240" w:lineRule="auto"/>
        <w:ind w:firstLine="709"/>
        <w:jc w:val="both"/>
      </w:pPr>
      <w:r w:rsidRPr="00351858">
        <w:t xml:space="preserve">3). Вторичное измерение качеств объекта после осуществления психологического или социально-психологического воздействия. </w:t>
      </w:r>
    </w:p>
    <w:p w:rsidR="00333B74" w:rsidRPr="00351858" w:rsidRDefault="005218FF" w:rsidP="005218FF">
      <w:pPr>
        <w:pStyle w:val="afb"/>
        <w:shd w:val="clear" w:color="auto" w:fill="FFFFFF"/>
        <w:spacing w:line="240" w:lineRule="auto"/>
        <w:ind w:firstLine="709"/>
        <w:jc w:val="both"/>
      </w:pPr>
      <w:r w:rsidRPr="00351858">
        <w:t xml:space="preserve">4). Сравнение результатов первого и второго измерения. </w:t>
      </w:r>
    </w:p>
    <w:p w:rsidR="005218FF" w:rsidRPr="00351858" w:rsidRDefault="005218FF" w:rsidP="005218FF">
      <w:pPr>
        <w:pStyle w:val="afb"/>
        <w:shd w:val="clear" w:color="auto" w:fill="FFFFFF"/>
        <w:spacing w:line="240" w:lineRule="auto"/>
        <w:ind w:firstLine="709"/>
        <w:jc w:val="both"/>
      </w:pPr>
      <w:r w:rsidRPr="00351858">
        <w:t>5). Выводы об эффективности осуществляемых воздействий.</w:t>
      </w:r>
    </w:p>
    <w:p w:rsidR="005218FF" w:rsidRPr="00351858" w:rsidRDefault="005218FF" w:rsidP="005218FF">
      <w:pPr>
        <w:pStyle w:val="afb"/>
        <w:shd w:val="clear" w:color="auto" w:fill="FFFFFF"/>
        <w:ind w:firstLine="709"/>
        <w:jc w:val="both"/>
      </w:pPr>
      <w:r w:rsidRPr="00351858">
        <w:t xml:space="preserve">В </w:t>
      </w:r>
      <w:r w:rsidR="00897EAF" w:rsidRPr="00351858">
        <w:t xml:space="preserve">эмпирической </w:t>
      </w:r>
      <w:r w:rsidRPr="00351858">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351858" w:rsidRDefault="005218FF" w:rsidP="005218FF">
      <w:pPr>
        <w:pStyle w:val="afb"/>
        <w:ind w:firstLine="708"/>
        <w:jc w:val="both"/>
      </w:pPr>
      <w:r w:rsidRPr="00351858">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351858">
        <w:t>е</w:t>
      </w:r>
      <w:r w:rsidRPr="00351858">
        <w:t xml:space="preserve"> каких шкал было произведено оценивание. Известно четыре вида измерительных шкал:</w:t>
      </w:r>
    </w:p>
    <w:p w:rsidR="005218FF" w:rsidRPr="00351858" w:rsidRDefault="005218FF" w:rsidP="005218FF">
      <w:pPr>
        <w:pStyle w:val="afb"/>
        <w:ind w:firstLine="708"/>
        <w:jc w:val="both"/>
      </w:pPr>
      <w:r w:rsidRPr="00351858">
        <w:t>Номинальная шкала означает деление выборки по качественным характеристикам, не обладающими математическими свойствами.</w:t>
      </w:r>
    </w:p>
    <w:p w:rsidR="005218FF" w:rsidRPr="00351858" w:rsidRDefault="005218FF" w:rsidP="005218FF">
      <w:pPr>
        <w:pStyle w:val="afb"/>
        <w:ind w:firstLine="708"/>
        <w:jc w:val="both"/>
      </w:pPr>
      <w:r w:rsidRPr="00351858">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351858" w:rsidRDefault="005218FF" w:rsidP="005218FF">
      <w:pPr>
        <w:pStyle w:val="afb"/>
        <w:ind w:firstLine="708"/>
        <w:jc w:val="both"/>
      </w:pPr>
      <w:r w:rsidRPr="00351858">
        <w:t>Интервальная шкала используется в тех случаях, когда интервалы между всеми последовательными величинами равны между собой.</w:t>
      </w:r>
    </w:p>
    <w:p w:rsidR="005218FF" w:rsidRPr="00351858" w:rsidRDefault="005218FF" w:rsidP="005218FF">
      <w:pPr>
        <w:pStyle w:val="afb"/>
        <w:ind w:firstLine="708"/>
        <w:jc w:val="both"/>
      </w:pPr>
      <w:r w:rsidRPr="00351858">
        <w:t>Шкала отношений может быть использована для оценивания, когда определена нулевая отметка – точка отсчета для шкалы.</w:t>
      </w:r>
    </w:p>
    <w:p w:rsidR="005218FF" w:rsidRPr="00351858" w:rsidRDefault="005218FF" w:rsidP="005218FF">
      <w:pPr>
        <w:pStyle w:val="afb"/>
        <w:ind w:firstLine="708"/>
        <w:jc w:val="both"/>
      </w:pPr>
    </w:p>
    <w:p w:rsidR="005218FF" w:rsidRPr="00351858" w:rsidRDefault="005218FF" w:rsidP="005218FF">
      <w:pPr>
        <w:pStyle w:val="afb"/>
        <w:ind w:firstLine="708"/>
        <w:jc w:val="both"/>
      </w:pPr>
    </w:p>
    <w:p w:rsidR="005218FF" w:rsidRPr="00351858" w:rsidRDefault="005218FF" w:rsidP="005218FF">
      <w:pPr>
        <w:pStyle w:val="afb"/>
        <w:jc w:val="center"/>
      </w:pPr>
      <w:r w:rsidRPr="00351858">
        <w:rPr>
          <w:b/>
        </w:rPr>
        <w:t>Краткая классификация задач и методов их статистического решения</w:t>
      </w:r>
    </w:p>
    <w:p w:rsidR="005218FF" w:rsidRPr="00351858"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RPr="00351858"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Методы</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а)2 выборки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18"/>
              </w:numPr>
              <w:jc w:val="both"/>
            </w:pPr>
            <w:r w:rsidRPr="00351858">
              <w:t>Критерий Макнамары</w:t>
            </w:r>
          </w:p>
          <w:p w:rsidR="005218FF" w:rsidRPr="00351858" w:rsidRDefault="005218FF" w:rsidP="00CE58FC">
            <w:pPr>
              <w:pStyle w:val="afb"/>
              <w:numPr>
                <w:ilvl w:val="0"/>
                <w:numId w:val="18"/>
              </w:numPr>
              <w:jc w:val="both"/>
            </w:pPr>
            <w:r w:rsidRPr="00351858">
              <w:rPr>
                <w:lang w:val="en-US"/>
              </w:rPr>
              <w:t>Q</w:t>
            </w:r>
            <w:r w:rsidRPr="00351858">
              <w:t xml:space="preserve"> критерий Розенбаума</w:t>
            </w:r>
          </w:p>
          <w:p w:rsidR="005218FF" w:rsidRPr="00351858" w:rsidRDefault="005218FF" w:rsidP="00CE58FC">
            <w:pPr>
              <w:pStyle w:val="afb"/>
              <w:numPr>
                <w:ilvl w:val="0"/>
                <w:numId w:val="18"/>
              </w:numPr>
              <w:jc w:val="both"/>
            </w:pPr>
            <w:r w:rsidRPr="00351858">
              <w:rPr>
                <w:lang w:val="en-US"/>
              </w:rPr>
              <w:t xml:space="preserve">U </w:t>
            </w:r>
            <w:r w:rsidRPr="00351858">
              <w:t>критерий Манна-Уитни</w:t>
            </w:r>
          </w:p>
          <w:p w:rsidR="005218FF" w:rsidRPr="00351858" w:rsidRDefault="005218FF" w:rsidP="00CE58FC">
            <w:pPr>
              <w:pStyle w:val="afb"/>
              <w:numPr>
                <w:ilvl w:val="0"/>
                <w:numId w:val="18"/>
              </w:numPr>
              <w:jc w:val="both"/>
            </w:pPr>
            <w:r w:rsidRPr="00351858">
              <w:t>Угловое преобразование Фишера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б)3 и больше выборок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19"/>
              </w:numPr>
              <w:jc w:val="both"/>
            </w:pPr>
            <w:r w:rsidRPr="00351858">
              <w:rPr>
                <w:lang w:val="en-US"/>
              </w:rPr>
              <w:t>S</w:t>
            </w:r>
            <w:r w:rsidRPr="00351858">
              <w:t xml:space="preserve"> критерий Джонкира</w:t>
            </w:r>
          </w:p>
          <w:p w:rsidR="005218FF" w:rsidRPr="00351858" w:rsidRDefault="005218FF" w:rsidP="00CE58FC">
            <w:pPr>
              <w:pStyle w:val="afb"/>
              <w:numPr>
                <w:ilvl w:val="0"/>
                <w:numId w:val="19"/>
              </w:numPr>
              <w:jc w:val="both"/>
            </w:pPr>
            <w:r w:rsidRPr="00351858">
              <w:t>Н критерий Крускала-Уоллиса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2.Оценка сдвига значе</w:t>
            </w:r>
            <w:r w:rsidR="005218FF" w:rsidRPr="00351858">
              <w:t>ний иссл</w:t>
            </w:r>
            <w:r w:rsidRPr="00351858">
              <w:t>едуемого приз</w:t>
            </w:r>
            <w:r w:rsidR="005218FF" w:rsidRPr="00351858">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а)2 замера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0"/>
              </w:numPr>
              <w:jc w:val="both"/>
            </w:pPr>
            <w:r w:rsidRPr="00351858">
              <w:t>Т критерий Вилкоксона</w:t>
            </w:r>
          </w:p>
          <w:p w:rsidR="005218FF" w:rsidRPr="00351858" w:rsidRDefault="005218FF" w:rsidP="00CE58FC">
            <w:pPr>
              <w:pStyle w:val="afb"/>
              <w:numPr>
                <w:ilvl w:val="0"/>
                <w:numId w:val="20"/>
              </w:numPr>
              <w:jc w:val="both"/>
            </w:pPr>
            <w:r w:rsidRPr="00351858">
              <w:rPr>
                <w:lang w:val="en-US"/>
              </w:rPr>
              <w:t>G</w:t>
            </w:r>
            <w:r w:rsidRPr="00351858">
              <w:t xml:space="preserve"> критерий знаков</w:t>
            </w:r>
          </w:p>
          <w:p w:rsidR="005218FF" w:rsidRPr="00351858" w:rsidRDefault="005218FF" w:rsidP="00CE58FC">
            <w:pPr>
              <w:pStyle w:val="afb"/>
              <w:numPr>
                <w:ilvl w:val="0"/>
                <w:numId w:val="20"/>
              </w:numPr>
              <w:jc w:val="both"/>
            </w:pPr>
            <w:r w:rsidRPr="00351858">
              <w:t>Угловое преобразование Фишера</w:t>
            </w:r>
          </w:p>
          <w:p w:rsidR="005218FF" w:rsidRPr="00351858" w:rsidRDefault="005218FF" w:rsidP="00CE58FC">
            <w:pPr>
              <w:pStyle w:val="afb"/>
              <w:numPr>
                <w:ilvl w:val="0"/>
                <w:numId w:val="20"/>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3 и более замеров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1"/>
              </w:numPr>
              <w:jc w:val="both"/>
            </w:pPr>
            <w:r w:rsidRPr="00351858">
              <w:t>Критерий Фридмана</w:t>
            </w:r>
          </w:p>
          <w:p w:rsidR="005218FF" w:rsidRPr="00351858" w:rsidRDefault="005218FF" w:rsidP="00CE58FC">
            <w:pPr>
              <w:pStyle w:val="afb"/>
              <w:numPr>
                <w:ilvl w:val="0"/>
                <w:numId w:val="21"/>
              </w:numPr>
              <w:jc w:val="both"/>
            </w:pPr>
            <w:r w:rsidRPr="00351858">
              <w:rPr>
                <w:lang w:val="en-US"/>
              </w:rPr>
              <w:t>L</w:t>
            </w:r>
            <w:r w:rsidRPr="00351858">
              <w:t xml:space="preserve"> критерий тенденций Пейджа</w:t>
            </w:r>
          </w:p>
          <w:p w:rsidR="005218FF" w:rsidRPr="00351858" w:rsidRDefault="005218FF" w:rsidP="00CE58FC">
            <w:pPr>
              <w:pStyle w:val="afb"/>
              <w:numPr>
                <w:ilvl w:val="0"/>
                <w:numId w:val="21"/>
              </w:numPr>
              <w:jc w:val="both"/>
            </w:pPr>
            <w:r w:rsidRPr="00351858">
              <w:rPr>
                <w:lang w:val="en-US"/>
              </w:rPr>
              <w:t>t</w:t>
            </w:r>
            <w:r w:rsidRPr="00351858">
              <w:t>-критерий Стьюдента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rsidP="00333B74">
            <w:pPr>
              <w:pStyle w:val="afb"/>
            </w:pPr>
            <w:r w:rsidRPr="00351858">
              <w:t>а)при сопоставлении эмпиричес</w:t>
            </w:r>
            <w:r w:rsidR="005218FF" w:rsidRPr="00351858">
              <w:t xml:space="preserve">кого </w:t>
            </w:r>
            <w:r w:rsidRPr="00351858">
              <w:t xml:space="preserve"> распределения с теоретичес</w:t>
            </w:r>
            <w:r w:rsidR="005218FF" w:rsidRPr="00351858">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2"/>
              </w:numPr>
              <w:jc w:val="both"/>
            </w:pPr>
            <w:r w:rsidRPr="00351858">
              <w:t>Критерий Пирсона</w:t>
            </w:r>
          </w:p>
          <w:p w:rsidR="005218FF" w:rsidRPr="00351858" w:rsidRDefault="005218FF" w:rsidP="00CE58FC">
            <w:pPr>
              <w:pStyle w:val="afb"/>
              <w:numPr>
                <w:ilvl w:val="0"/>
                <w:numId w:val="22"/>
              </w:numPr>
              <w:jc w:val="both"/>
            </w:pPr>
            <w:r w:rsidRPr="00351858">
              <w:t>Критерий Колмогорова – Смирнова</w:t>
            </w:r>
          </w:p>
          <w:p w:rsidR="005218FF" w:rsidRPr="00351858" w:rsidRDefault="005218FF" w:rsidP="00CE58FC">
            <w:pPr>
              <w:pStyle w:val="afb"/>
              <w:numPr>
                <w:ilvl w:val="0"/>
                <w:numId w:val="22"/>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б)п</w:t>
            </w:r>
            <w:r w:rsidR="00333B74" w:rsidRPr="00351858">
              <w:t>ри сопоставлении двух эмпиричес</w:t>
            </w:r>
            <w:r w:rsidRPr="00351858">
              <w:t>ких</w:t>
            </w:r>
            <w:r w:rsidR="00333B74" w:rsidRPr="00351858">
              <w:t xml:space="preserve"> рас</w:t>
            </w:r>
            <w:r w:rsidRPr="00351858">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3"/>
              </w:numPr>
              <w:jc w:val="both"/>
            </w:pPr>
            <w:r w:rsidRPr="00351858">
              <w:t>Критерий Пирсона</w:t>
            </w:r>
          </w:p>
          <w:p w:rsidR="005218FF" w:rsidRPr="00351858" w:rsidRDefault="005218FF" w:rsidP="00CE58FC">
            <w:pPr>
              <w:pStyle w:val="afb"/>
              <w:numPr>
                <w:ilvl w:val="0"/>
                <w:numId w:val="23"/>
              </w:numPr>
              <w:jc w:val="both"/>
            </w:pPr>
            <w:r w:rsidRPr="00351858">
              <w:t>Критерий Колмогорова – Смирнова</w:t>
            </w:r>
          </w:p>
          <w:p w:rsidR="005218FF" w:rsidRPr="00351858" w:rsidRDefault="005218FF" w:rsidP="00CE58FC">
            <w:pPr>
              <w:pStyle w:val="afb"/>
              <w:numPr>
                <w:ilvl w:val="0"/>
                <w:numId w:val="23"/>
              </w:numPr>
              <w:jc w:val="both"/>
            </w:pPr>
            <w:r w:rsidRPr="00351858">
              <w:t>Угловое преобразование Фишера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4"/>
              </w:numPr>
            </w:pPr>
            <w:r w:rsidRPr="00351858">
              <w:t>Коэффициент корреляции Пирсона</w:t>
            </w:r>
          </w:p>
          <w:p w:rsidR="005218FF" w:rsidRPr="00351858" w:rsidRDefault="005218FF" w:rsidP="00CE58FC">
            <w:pPr>
              <w:pStyle w:val="afb"/>
              <w:numPr>
                <w:ilvl w:val="0"/>
                <w:numId w:val="24"/>
              </w:numPr>
            </w:pPr>
            <w:r w:rsidRPr="00351858">
              <w:t>Коэффициент корреляции Кендалла</w:t>
            </w:r>
          </w:p>
          <w:p w:rsidR="005218FF" w:rsidRPr="00351858" w:rsidRDefault="005218FF" w:rsidP="00CE58FC">
            <w:pPr>
              <w:pStyle w:val="afb"/>
              <w:numPr>
                <w:ilvl w:val="0"/>
                <w:numId w:val="24"/>
              </w:numPr>
            </w:pPr>
            <w:r w:rsidRPr="00351858">
              <w:rPr>
                <w:lang w:val="en-US"/>
              </w:rPr>
              <w:t>R</w:t>
            </w:r>
            <w:r w:rsidRPr="00351858">
              <w:t xml:space="preserve">-бисериальный коэффициент  </w:t>
            </w:r>
          </w:p>
          <w:p w:rsidR="005218FF" w:rsidRPr="00351858" w:rsidRDefault="005218FF">
            <w:pPr>
              <w:pStyle w:val="afb"/>
            </w:pPr>
            <w:r w:rsidRPr="00351858">
              <w:t>корреляции</w:t>
            </w:r>
          </w:p>
          <w:p w:rsidR="005218FF" w:rsidRPr="00351858" w:rsidRDefault="005218FF" w:rsidP="00CE58FC">
            <w:pPr>
              <w:pStyle w:val="afb"/>
              <w:numPr>
                <w:ilvl w:val="0"/>
                <w:numId w:val="24"/>
              </w:numPr>
            </w:pPr>
            <w:r w:rsidRPr="00351858">
              <w:t>Корреляционное отношение Пирсона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4"/>
              </w:numPr>
            </w:pPr>
            <w:r w:rsidRPr="00351858">
              <w:rPr>
                <w:lang w:val="en-US"/>
              </w:rPr>
              <w:t>p</w:t>
            </w:r>
            <w:r w:rsidRPr="00351858">
              <w:t xml:space="preserve"> коэффициент ранговой корреляции </w:t>
            </w:r>
          </w:p>
          <w:p w:rsidR="005218FF" w:rsidRPr="00351858" w:rsidRDefault="005218FF" w:rsidP="00CE58FC">
            <w:pPr>
              <w:pStyle w:val="afb"/>
              <w:numPr>
                <w:ilvl w:val="0"/>
                <w:numId w:val="24"/>
              </w:numPr>
            </w:pPr>
            <w:r w:rsidRPr="00351858">
              <w:t>Спирмена</w:t>
            </w:r>
          </w:p>
          <w:p w:rsidR="005218FF" w:rsidRPr="00351858" w:rsidRDefault="005218FF" w:rsidP="00CE58FC">
            <w:pPr>
              <w:pStyle w:val="afb"/>
              <w:numPr>
                <w:ilvl w:val="0"/>
                <w:numId w:val="24"/>
              </w:numPr>
            </w:pPr>
            <w:r w:rsidRPr="00351858">
              <w:rPr>
                <w:lang w:val="en-US"/>
              </w:rPr>
              <w:t>r</w:t>
            </w:r>
            <w:r w:rsidRPr="00351858">
              <w:t xml:space="preserve"> коэффициент корреляции Пирсона</w:t>
            </w:r>
          </w:p>
          <w:p w:rsidR="005218FF" w:rsidRPr="00351858" w:rsidRDefault="005218FF" w:rsidP="00CE58FC">
            <w:pPr>
              <w:pStyle w:val="afb"/>
              <w:numPr>
                <w:ilvl w:val="0"/>
                <w:numId w:val="24"/>
              </w:numPr>
            </w:pPr>
            <w:r w:rsidRPr="00351858">
              <w:t>Линейная и криволинейная регрессии</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5"/>
              </w:numPr>
            </w:pPr>
            <w:r w:rsidRPr="00351858">
              <w:rPr>
                <w:lang w:val="en-US"/>
              </w:rPr>
              <w:t>S</w:t>
            </w:r>
            <w:r w:rsidRPr="00351858">
              <w:t xml:space="preserve"> критерий Джонкира</w:t>
            </w:r>
          </w:p>
          <w:p w:rsidR="005218FF" w:rsidRPr="00351858" w:rsidRDefault="005218FF" w:rsidP="00CE58FC">
            <w:pPr>
              <w:pStyle w:val="afb"/>
              <w:numPr>
                <w:ilvl w:val="0"/>
                <w:numId w:val="25"/>
              </w:numPr>
            </w:pPr>
            <w:r w:rsidRPr="00351858">
              <w:rPr>
                <w:lang w:val="en-US"/>
              </w:rPr>
              <w:t>L</w:t>
            </w:r>
            <w:r w:rsidRPr="00351858">
              <w:t xml:space="preserve"> критерий тенденций Пейджа</w:t>
            </w:r>
          </w:p>
          <w:p w:rsidR="005218FF" w:rsidRPr="00351858" w:rsidRDefault="005218FF" w:rsidP="00CE58FC">
            <w:pPr>
              <w:pStyle w:val="afb"/>
              <w:numPr>
                <w:ilvl w:val="0"/>
                <w:numId w:val="25"/>
              </w:numPr>
            </w:pPr>
            <w:r w:rsidRPr="00351858">
              <w:t>Однофакторный дисперсионный</w:t>
            </w:r>
          </w:p>
          <w:p w:rsidR="005218FF" w:rsidRPr="00351858" w:rsidRDefault="005218FF" w:rsidP="00CE58FC">
            <w:pPr>
              <w:pStyle w:val="afb"/>
              <w:numPr>
                <w:ilvl w:val="4"/>
                <w:numId w:val="25"/>
              </w:numPr>
            </w:pPr>
            <w:r w:rsidRPr="00351858">
              <w:t>анализ</w:t>
            </w:r>
          </w:p>
          <w:p w:rsidR="005218FF" w:rsidRPr="00351858" w:rsidRDefault="005218FF" w:rsidP="00CE58FC">
            <w:pPr>
              <w:pStyle w:val="afb"/>
              <w:numPr>
                <w:ilvl w:val="0"/>
                <w:numId w:val="25"/>
              </w:numPr>
            </w:pPr>
            <w:r w:rsidRPr="00351858">
              <w:t>Критерий Линка и Уоллеса</w:t>
            </w:r>
          </w:p>
          <w:p w:rsidR="005218FF" w:rsidRPr="00351858" w:rsidRDefault="00333B74" w:rsidP="00CE58FC">
            <w:pPr>
              <w:pStyle w:val="afb"/>
              <w:numPr>
                <w:ilvl w:val="0"/>
                <w:numId w:val="25"/>
              </w:numPr>
            </w:pPr>
            <w:r w:rsidRPr="00351858">
              <w:t>Критерий Н</w:t>
            </w:r>
            <w:r w:rsidR="005218FF" w:rsidRPr="00351858">
              <w:t>емени</w:t>
            </w:r>
          </w:p>
          <w:p w:rsidR="005218FF" w:rsidRPr="00351858" w:rsidRDefault="005218FF" w:rsidP="00CE58FC">
            <w:pPr>
              <w:pStyle w:val="afb"/>
              <w:numPr>
                <w:ilvl w:val="0"/>
                <w:numId w:val="25"/>
              </w:numPr>
            </w:pPr>
            <w:r w:rsidRPr="00351858">
              <w:t>Мно</w:t>
            </w:r>
            <w:r w:rsidR="00333B74" w:rsidRPr="00351858">
              <w:t>жественное сравнение независи</w:t>
            </w:r>
            <w:r w:rsidRPr="00351858">
              <w:t>мых выборок</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CE58FC">
            <w:pPr>
              <w:pStyle w:val="afb"/>
              <w:numPr>
                <w:ilvl w:val="0"/>
                <w:numId w:val="26"/>
              </w:numPr>
              <w:jc w:val="both"/>
            </w:pPr>
            <w:r w:rsidRPr="00351858">
              <w:t>Двухфакторный дисперсионный анализ</w:t>
            </w:r>
          </w:p>
        </w:tc>
      </w:tr>
    </w:tbl>
    <w:p w:rsidR="005218FF" w:rsidRPr="00351858" w:rsidRDefault="005218FF" w:rsidP="005218FF">
      <w:pPr>
        <w:pStyle w:val="afb"/>
        <w:shd w:val="clear" w:color="auto" w:fill="FFFFFF"/>
        <w:ind w:firstLine="709"/>
        <w:jc w:val="both"/>
      </w:pPr>
    </w:p>
    <w:p w:rsidR="005218FF" w:rsidRPr="00351858" w:rsidRDefault="005218FF" w:rsidP="005218FF">
      <w:pPr>
        <w:pStyle w:val="afb"/>
        <w:shd w:val="clear" w:color="auto" w:fill="FFFFFF"/>
        <w:ind w:firstLine="709"/>
        <w:jc w:val="both"/>
      </w:pPr>
    </w:p>
    <w:p w:rsidR="00625246" w:rsidRPr="00351858" w:rsidRDefault="00625246" w:rsidP="00625246">
      <w:pPr>
        <w:pStyle w:val="afb"/>
        <w:shd w:val="clear" w:color="auto" w:fill="FFFFFF"/>
        <w:spacing w:line="240" w:lineRule="auto"/>
        <w:ind w:firstLine="709"/>
        <w:jc w:val="both"/>
        <w:rPr>
          <w:i/>
        </w:rPr>
      </w:pPr>
      <w:r w:rsidRPr="00351858">
        <w:rPr>
          <w:b/>
          <w:i/>
        </w:rPr>
        <w:t>ОБРАТИТЬ ВНИМАНИЕ!</w:t>
      </w:r>
      <w:r w:rsidRPr="00351858">
        <w:rPr>
          <w:i/>
        </w:rPr>
        <w:t xml:space="preserve"> В выпускной квалификационной работе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w:t>
      </w:r>
      <w:r w:rsidRPr="00351858">
        <w:rPr>
          <w:i/>
        </w:rPr>
        <w:lastRenderedPageBreak/>
        <w:t xml:space="preserve">необходимо использование для доказательства  эффективности результатов методов математической статистики. </w:t>
      </w:r>
    </w:p>
    <w:p w:rsidR="005218FF" w:rsidRPr="00351858" w:rsidRDefault="005218FF" w:rsidP="005218FF">
      <w:pPr>
        <w:pStyle w:val="afb"/>
        <w:shd w:val="clear" w:color="auto" w:fill="FFFFFF"/>
        <w:spacing w:line="240" w:lineRule="auto"/>
        <w:ind w:firstLine="709"/>
        <w:jc w:val="both"/>
      </w:pPr>
      <w:r w:rsidRPr="00351858">
        <w:t>Текст 2-ой главы обязательно должен содержа</w:t>
      </w:r>
      <w:r w:rsidR="00115A60">
        <w:t>ть данные результатов иссле</w:t>
      </w:r>
      <w:r w:rsidRPr="00351858">
        <w:t>дования в удобной для ознакомления фо</w:t>
      </w:r>
      <w:r w:rsidR="00115A60">
        <w:t>рме (таблицы и рисунки) и их об</w:t>
      </w:r>
      <w:r w:rsidRPr="00351858">
        <w:rPr>
          <w:spacing w:val="-2"/>
        </w:rPr>
        <w:t xml:space="preserve">суждение, следующее непосредственно после каждой таблицы или рисунка. </w:t>
      </w:r>
    </w:p>
    <w:p w:rsidR="005218FF" w:rsidRPr="00351858" w:rsidRDefault="005218FF" w:rsidP="005218FF">
      <w:pPr>
        <w:pStyle w:val="afb"/>
        <w:shd w:val="clear" w:color="auto" w:fill="FFFFFF"/>
        <w:spacing w:line="240" w:lineRule="auto"/>
        <w:ind w:firstLine="709"/>
        <w:jc w:val="both"/>
        <w:rPr>
          <w:spacing w:val="-3"/>
        </w:rPr>
      </w:pPr>
      <w:r w:rsidRPr="00351858">
        <w:rPr>
          <w:b/>
          <w:spacing w:val="-2"/>
        </w:rPr>
        <w:t>Рисунки</w:t>
      </w:r>
      <w:r w:rsidRPr="00351858">
        <w:rPr>
          <w:spacing w:val="-2"/>
        </w:rPr>
        <w:t xml:space="preserve"> помещаются в тексте работы по ходу их упоминания</w:t>
      </w:r>
      <w:r w:rsidRPr="00351858">
        <w:rPr>
          <w:spacing w:val="-6"/>
        </w:rPr>
        <w:t xml:space="preserve">. На одном листе возможно размещение нескольких рисунков небольшого размера. Все рисунки </w:t>
      </w:r>
      <w:r w:rsidRPr="00351858">
        <w:rPr>
          <w:spacing w:val="-5"/>
        </w:rPr>
        <w:t xml:space="preserve">имеют общую сквозную нумерацию арабскими цифрами и обозначение </w:t>
      </w:r>
      <w:r w:rsidR="0074370E" w:rsidRPr="00351858">
        <w:rPr>
          <w:spacing w:val="-3"/>
        </w:rPr>
        <w:t xml:space="preserve">словом </w:t>
      </w:r>
      <w:r w:rsidR="00625246" w:rsidRPr="00351858">
        <w:rPr>
          <w:spacing w:val="-3"/>
        </w:rPr>
        <w:t>«</w:t>
      </w:r>
      <w:r w:rsidR="0074370E" w:rsidRPr="00351858">
        <w:rPr>
          <w:spacing w:val="-3"/>
        </w:rPr>
        <w:t>Рисунок</w:t>
      </w:r>
      <w:r w:rsidR="00625246" w:rsidRPr="00351858">
        <w:rPr>
          <w:spacing w:val="-3"/>
        </w:rPr>
        <w:t>»</w:t>
      </w:r>
      <w:r w:rsidR="0074370E" w:rsidRPr="00351858">
        <w:rPr>
          <w:spacing w:val="-3"/>
        </w:rPr>
        <w:t xml:space="preserve"> (рисунок), например: Рисунок</w:t>
      </w:r>
      <w:r w:rsidRPr="00351858">
        <w:rPr>
          <w:spacing w:val="-3"/>
        </w:rPr>
        <w:t xml:space="preserve"> 1 Располагать название рисунка необходимо по центру, внизу под рисунком.</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Если р</w:t>
      </w:r>
      <w:r w:rsidRPr="00351858">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351858">
        <w:rPr>
          <w:rFonts w:ascii="Helvetica" w:hAnsi="Helvetica"/>
          <w:color w:val="444444"/>
        </w:rPr>
        <w:t> </w:t>
      </w:r>
    </w:p>
    <w:p w:rsidR="0074370E" w:rsidRPr="00351858" w:rsidRDefault="0074370E" w:rsidP="0074370E">
      <w:pPr>
        <w:shd w:val="clear" w:color="auto" w:fill="FFFFFF"/>
        <w:spacing w:after="150"/>
        <w:jc w:val="center"/>
      </w:pPr>
      <w:r w:rsidRPr="00351858">
        <w:rPr>
          <w:rFonts w:eastAsia="Arial Unicode MS"/>
        </w:rPr>
        <w:t>Рисунок 2.1 Динамика курса доллара США</w:t>
      </w:r>
    </w:p>
    <w:p w:rsidR="0074370E" w:rsidRPr="00351858" w:rsidRDefault="0074370E" w:rsidP="0074370E">
      <w:pPr>
        <w:shd w:val="clear" w:color="auto" w:fill="FFFFFF"/>
        <w:spacing w:after="150"/>
        <w:jc w:val="center"/>
      </w:pPr>
      <w:r w:rsidRPr="00351858">
        <w:rPr>
          <w:rFonts w:eastAsia="Arial Unicode MS"/>
          <w:i/>
          <w:iCs/>
        </w:rPr>
        <w:t>Источник: Горделенко А.Б.</w:t>
      </w:r>
      <w:r w:rsidR="001F6D04" w:rsidRPr="00351858">
        <w:rPr>
          <w:rFonts w:eastAsia="Arial Unicode MS"/>
          <w:i/>
          <w:iCs/>
        </w:rPr>
        <w:t xml:space="preserve"> </w:t>
      </w:r>
      <w:r w:rsidRPr="00351858">
        <w:rPr>
          <w:rFonts w:eastAsia="Arial Unicode MS"/>
          <w:i/>
          <w:iCs/>
        </w:rPr>
        <w:t>Причины падения рубля. М., 2014. С. 13</w:t>
      </w:r>
    </w:p>
    <w:p w:rsidR="005218FF" w:rsidRPr="00351858" w:rsidRDefault="005218FF" w:rsidP="005218FF">
      <w:pPr>
        <w:pStyle w:val="afb"/>
        <w:shd w:val="clear" w:color="auto" w:fill="FFFFFF"/>
        <w:spacing w:line="240" w:lineRule="auto"/>
        <w:ind w:firstLine="709"/>
        <w:jc w:val="both"/>
      </w:pPr>
      <w:r w:rsidRPr="00351858">
        <w:rPr>
          <w:spacing w:val="-5"/>
        </w:rPr>
        <w:t xml:space="preserve">На весь приведенный иллюстративный материал должны быть ссылки в </w:t>
      </w:r>
      <w:r w:rsidRPr="00351858">
        <w:rPr>
          <w:spacing w:val="-4"/>
        </w:rPr>
        <w:t xml:space="preserve">тексте работы. Не нужно пересказывать словами все содержание иллюстрации. </w:t>
      </w:r>
      <w:r w:rsidRPr="00351858">
        <w:rPr>
          <w:spacing w:val="-3"/>
        </w:rPr>
        <w:t>Словесный комментарий нужен для того, чтобы обратить внимание на наибо</w:t>
      </w:r>
      <w:r w:rsidRPr="00351858">
        <w:rPr>
          <w:spacing w:val="-3"/>
        </w:rPr>
        <w:softHyphen/>
      </w:r>
      <w:r w:rsidRPr="00351858">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351858">
        <w:rPr>
          <w:spacing w:val="-3"/>
        </w:rPr>
        <w:t>ссылках на иллюстрации следует писать "...в соответствии с рисунком 2".</w:t>
      </w:r>
    </w:p>
    <w:p w:rsidR="005218FF" w:rsidRPr="00351858" w:rsidRDefault="005218FF" w:rsidP="005218FF">
      <w:pPr>
        <w:pStyle w:val="afb"/>
        <w:shd w:val="clear" w:color="auto" w:fill="FFFFFF"/>
        <w:spacing w:line="240" w:lineRule="auto"/>
        <w:ind w:firstLine="709"/>
        <w:jc w:val="both"/>
      </w:pPr>
      <w:r w:rsidRPr="00351858">
        <w:rPr>
          <w:spacing w:val="-6"/>
        </w:rPr>
        <w:t xml:space="preserve">Цифровой материал оформляют в виде </w:t>
      </w:r>
      <w:r w:rsidRPr="00351858">
        <w:rPr>
          <w:b/>
          <w:spacing w:val="-6"/>
        </w:rPr>
        <w:t>таблиц</w:t>
      </w:r>
      <w:r w:rsidRPr="00351858">
        <w:rPr>
          <w:i/>
          <w:spacing w:val="-6"/>
        </w:rPr>
        <w:t>.</w:t>
      </w:r>
      <w:r w:rsidRPr="00351858">
        <w:rPr>
          <w:spacing w:val="-6"/>
        </w:rPr>
        <w:t xml:space="preserve"> Таблицы применяют для лучшей наглядности и удобства сравнения показателей, а также </w:t>
      </w:r>
      <w:r w:rsidRPr="00351858">
        <w:rPr>
          <w:spacing w:val="-4"/>
        </w:rPr>
        <w:t xml:space="preserve">сопоставимости информации, полученной из разных источников. </w:t>
      </w:r>
    </w:p>
    <w:p w:rsidR="0074370E" w:rsidRPr="00351858"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351858">
        <w:rPr>
          <w:spacing w:val="-5"/>
        </w:rPr>
        <w:t>На все таблицы должны быть ссылки в тексте работы. Порядок оформ</w:t>
      </w:r>
      <w:r w:rsidRPr="00351858">
        <w:rPr>
          <w:spacing w:val="-5"/>
        </w:rPr>
        <w:softHyphen/>
      </w:r>
      <w:r w:rsidRPr="00351858">
        <w:rPr>
          <w:spacing w:val="-6"/>
        </w:rPr>
        <w:t>ления по тексту ссылок на таблицы такой же, как и оформление ссылок на ил</w:t>
      </w:r>
      <w:r w:rsidRPr="00351858">
        <w:rPr>
          <w:spacing w:val="-6"/>
        </w:rPr>
        <w:softHyphen/>
      </w:r>
      <w:r w:rsidRPr="00351858">
        <w:rPr>
          <w:spacing w:val="-5"/>
        </w:rPr>
        <w:t xml:space="preserve">люстрации. Таблица, в зависимости от ее размера, помещается под текстом, в </w:t>
      </w:r>
      <w:r w:rsidRPr="00351858">
        <w:rPr>
          <w:spacing w:val="-3"/>
        </w:rPr>
        <w:t>котором впервые дана ссылка на нее, или на следующей странице. Если табли</w:t>
      </w:r>
      <w:r w:rsidRPr="00351858">
        <w:rPr>
          <w:spacing w:val="-3"/>
        </w:rPr>
        <w:softHyphen/>
      </w:r>
      <w:r w:rsidRPr="00351858">
        <w:rPr>
          <w:spacing w:val="-4"/>
        </w:rPr>
        <w:t xml:space="preserve">ца содержит больше данных, чем читатель может охватить одним </w:t>
      </w:r>
      <w:r w:rsidRPr="00351858">
        <w:rPr>
          <w:spacing w:val="-5"/>
        </w:rPr>
        <w:t>взглядом, то такую таблицу следует разбить на две отдельных. Нумерация таблиц осуществля</w:t>
      </w:r>
      <w:r w:rsidRPr="00351858">
        <w:rPr>
          <w:spacing w:val="-5"/>
        </w:rPr>
        <w:softHyphen/>
      </w:r>
      <w:r w:rsidRPr="00351858">
        <w:rPr>
          <w:spacing w:val="-3"/>
        </w:rPr>
        <w:t xml:space="preserve">ется аналогично нумерации иллюстраций. </w:t>
      </w:r>
      <w:r w:rsidR="0074370E" w:rsidRPr="00351858">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351858">
        <w:rPr>
          <w:rFonts w:eastAsia="Arial Unicode MS"/>
          <w:shd w:val="clear" w:color="auto" w:fill="FFFFFF"/>
        </w:rPr>
        <w:t xml:space="preserve"> </w:t>
      </w:r>
      <w:r w:rsidR="0074370E" w:rsidRPr="00351858">
        <w:rPr>
          <w:rFonts w:eastAsia="Arial Unicode MS"/>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351858">
        <w:rPr>
          <w:rFonts w:ascii="Arial Unicode MS" w:eastAsia="Arial Unicode MS" w:hAnsi="Arial Unicode MS" w:cs="Arial Unicode MS" w:hint="eastAsia"/>
          <w:color w:val="444444"/>
          <w:shd w:val="clear" w:color="auto" w:fill="FFFFFF"/>
        </w:rPr>
        <w:t> </w:t>
      </w:r>
    </w:p>
    <w:p w:rsidR="0074370E" w:rsidRPr="00351858" w:rsidRDefault="000F1380" w:rsidP="005218FF">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Н</w:t>
      </w:r>
      <w:r w:rsidR="0074370E" w:rsidRPr="00351858">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351858">
        <w:rPr>
          <w:rFonts w:eastAsia="Arial Unicode MS"/>
          <w:shd w:val="clear" w:color="auto" w:fill="FFFFFF"/>
        </w:rPr>
        <w:t xml:space="preserve">ер </w:t>
      </w:r>
      <w:r w:rsidRPr="00351858">
        <w:rPr>
          <w:rFonts w:eastAsia="Arial Unicode MS"/>
          <w:shd w:val="clear" w:color="auto" w:fill="FFFFFF"/>
        </w:rPr>
        <w:t>(Например: Таблица 5</w:t>
      </w:r>
      <w:r w:rsidR="001F6D04" w:rsidRPr="00351858">
        <w:rPr>
          <w:rFonts w:eastAsia="Arial Unicode MS"/>
          <w:shd w:val="clear" w:color="auto" w:fill="FFFFFF"/>
        </w:rPr>
        <w:t xml:space="preserve"> - </w:t>
      </w:r>
      <w:r w:rsidR="0074370E" w:rsidRPr="00351858">
        <w:rPr>
          <w:rFonts w:eastAsia="Arial Unicode MS"/>
          <w:shd w:val="clear" w:color="auto" w:fill="FFFFFF"/>
        </w:rPr>
        <w:t>Расходы компании). Точка в конце не ставится.</w:t>
      </w:r>
    </w:p>
    <w:p w:rsidR="0074370E" w:rsidRPr="00351858" w:rsidRDefault="005218FF" w:rsidP="005218FF">
      <w:pPr>
        <w:pStyle w:val="afb"/>
        <w:shd w:val="clear" w:color="auto" w:fill="FFFFFF"/>
        <w:spacing w:line="240" w:lineRule="auto"/>
        <w:ind w:firstLine="709"/>
        <w:jc w:val="both"/>
        <w:rPr>
          <w:rFonts w:eastAsia="Arial Unicode MS"/>
          <w:shd w:val="clear" w:color="auto" w:fill="FFFFFF"/>
        </w:rPr>
      </w:pPr>
      <w:r w:rsidRPr="00351858">
        <w:t>Все таблицы должны быть в однотипном оформлении</w:t>
      </w:r>
      <w:r w:rsidRPr="00351858">
        <w:rPr>
          <w:spacing w:val="-3"/>
        </w:rPr>
        <w:t xml:space="preserve">. </w:t>
      </w:r>
      <w:r w:rsidRPr="00351858">
        <w:t xml:space="preserve">Заголовочная </w:t>
      </w:r>
      <w:r w:rsidRPr="00351858">
        <w:rPr>
          <w:spacing w:val="-4"/>
        </w:rPr>
        <w:t xml:space="preserve">часть каждой таблицы обычно состоит из </w:t>
      </w:r>
      <w:r w:rsidRPr="00351858">
        <w:rPr>
          <w:bCs/>
          <w:spacing w:val="-4"/>
        </w:rPr>
        <w:t>наименований</w:t>
      </w:r>
      <w:r w:rsidRPr="00351858">
        <w:rPr>
          <w:b/>
          <w:bCs/>
          <w:spacing w:val="-4"/>
        </w:rPr>
        <w:t xml:space="preserve"> </w:t>
      </w:r>
      <w:r w:rsidRPr="00351858">
        <w:rPr>
          <w:spacing w:val="-4"/>
        </w:rPr>
        <w:t>граф (колонок), опре</w:t>
      </w:r>
      <w:r w:rsidRPr="00351858">
        <w:rPr>
          <w:spacing w:val="-4"/>
        </w:rPr>
        <w:softHyphen/>
        <w:t xml:space="preserve">деляющих их содержание, и отделяется от содержания граф утолщенной или </w:t>
      </w:r>
      <w:r w:rsidRPr="00351858">
        <w:rPr>
          <w:spacing w:val="-5"/>
        </w:rPr>
        <w:t xml:space="preserve">двойной горизонтальной линией. Заголовки </w:t>
      </w:r>
      <w:r w:rsidRPr="00351858">
        <w:rPr>
          <w:bCs/>
          <w:spacing w:val="-5"/>
        </w:rPr>
        <w:t>(названия)</w:t>
      </w:r>
      <w:r w:rsidRPr="00351858">
        <w:rPr>
          <w:b/>
          <w:bCs/>
          <w:spacing w:val="-5"/>
        </w:rPr>
        <w:t xml:space="preserve"> </w:t>
      </w:r>
      <w:r w:rsidRPr="00351858">
        <w:rPr>
          <w:spacing w:val="-5"/>
        </w:rPr>
        <w:t>граф должны быть крат</w:t>
      </w:r>
      <w:r w:rsidRPr="00351858">
        <w:rPr>
          <w:spacing w:val="-5"/>
        </w:rPr>
        <w:softHyphen/>
      </w:r>
      <w:r w:rsidRPr="00351858">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351858">
        <w:rPr>
          <w:spacing w:val="-3"/>
        </w:rPr>
        <w:t xml:space="preserve">они имели самостоятельное значение. </w:t>
      </w:r>
      <w:r w:rsidRPr="00351858">
        <w:rPr>
          <w:spacing w:val="-4"/>
        </w:rPr>
        <w:t xml:space="preserve">В первой слева графе (колонке) обычно указывается </w:t>
      </w:r>
      <w:r w:rsidRPr="00351858">
        <w:rPr>
          <w:spacing w:val="-3"/>
        </w:rPr>
        <w:t xml:space="preserve">название соответствующих строк (горизонтальных рядов) таблицы, в </w:t>
      </w:r>
      <w:r w:rsidRPr="00351858">
        <w:rPr>
          <w:spacing w:val="-3"/>
        </w:rPr>
        <w:lastRenderedPageBreak/>
        <w:t>после</w:t>
      </w:r>
      <w:r w:rsidRPr="00351858">
        <w:rPr>
          <w:spacing w:val="-3"/>
        </w:rPr>
        <w:softHyphen/>
      </w:r>
      <w:r w:rsidRPr="00351858">
        <w:rPr>
          <w:spacing w:val="-1"/>
        </w:rPr>
        <w:t>дующих графах даются заголовки помещаемых в них информационных дан</w:t>
      </w:r>
      <w:r w:rsidRPr="00351858">
        <w:rPr>
          <w:spacing w:val="-1"/>
        </w:rPr>
        <w:softHyphen/>
      </w:r>
      <w:r w:rsidRPr="00351858">
        <w:rPr>
          <w:spacing w:val="-3"/>
        </w:rPr>
        <w:t xml:space="preserve">ных. Заголовочная часть таблицы может подразделяться на дополнительные </w:t>
      </w:r>
      <w:r w:rsidRPr="00351858">
        <w:rPr>
          <w:spacing w:val="-4"/>
        </w:rPr>
        <w:t xml:space="preserve">участки (по горизонтали), в которых и помещаются подзаголовки граф. </w:t>
      </w:r>
      <w:r w:rsidR="0074370E" w:rsidRPr="00351858">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351858" w:rsidRDefault="0074370E" w:rsidP="0074370E">
      <w:pPr>
        <w:pStyle w:val="af8"/>
        <w:shd w:val="clear" w:color="auto" w:fill="FFFFFF"/>
        <w:spacing w:after="150"/>
        <w:contextualSpacing/>
        <w:rPr>
          <w:rFonts w:eastAsia="Arial Unicode MS"/>
        </w:rPr>
      </w:pPr>
      <w:r w:rsidRPr="00351858">
        <w:rPr>
          <w:rFonts w:eastAsia="Arial Unicode MS"/>
        </w:rPr>
        <w:t>Примеры по оформлению таблиц:</w:t>
      </w:r>
    </w:p>
    <w:p w:rsidR="0074370E" w:rsidRPr="00351858" w:rsidRDefault="0074370E" w:rsidP="00CE58FC">
      <w:pPr>
        <w:pStyle w:val="af8"/>
        <w:numPr>
          <w:ilvl w:val="3"/>
          <w:numId w:val="17"/>
        </w:numPr>
        <w:shd w:val="clear" w:color="auto" w:fill="FFFFFF"/>
        <w:spacing w:after="150"/>
        <w:contextualSpacing/>
      </w:pPr>
      <w:r w:rsidRPr="00351858">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351858" w:rsidRDefault="001F6D04" w:rsidP="0074370E">
      <w:pPr>
        <w:pStyle w:val="af8"/>
        <w:shd w:val="clear" w:color="auto" w:fill="FFFFFF"/>
        <w:spacing w:after="150"/>
        <w:jc w:val="center"/>
        <w:rPr>
          <w:rFonts w:eastAsia="Arial Unicode MS"/>
        </w:rPr>
      </w:pPr>
      <w:r w:rsidRPr="00351858">
        <w:rPr>
          <w:rFonts w:eastAsia="Arial Unicode MS"/>
        </w:rPr>
        <w:t xml:space="preserve">Таблица 1 - </w:t>
      </w:r>
      <w:r w:rsidR="000F1380" w:rsidRPr="00351858">
        <w:rPr>
          <w:rFonts w:eastAsia="Arial Unicode MS"/>
        </w:rPr>
        <w:t xml:space="preserve"> </w:t>
      </w:r>
      <w:r w:rsidR="0074370E" w:rsidRPr="00351858">
        <w:rPr>
          <w:rFonts w:eastAsia="Arial Unicode MS"/>
        </w:rPr>
        <w:t xml:space="preserve">Отношение средней трудовой пенсии </w:t>
      </w:r>
    </w:p>
    <w:p w:rsidR="0074370E" w:rsidRPr="00351858" w:rsidRDefault="0074370E" w:rsidP="0074370E">
      <w:pPr>
        <w:pStyle w:val="af8"/>
        <w:shd w:val="clear" w:color="auto" w:fill="FFFFFF"/>
        <w:spacing w:after="150"/>
        <w:jc w:val="center"/>
      </w:pPr>
      <w:r w:rsidRPr="00351858">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2355"/>
        <w:gridCol w:w="2351"/>
        <w:gridCol w:w="2352"/>
      </w:tblGrid>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женщины</w:t>
            </w:r>
          </w:p>
        </w:tc>
      </w:tr>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rPr>
          <w:rStyle w:val="af5"/>
          <w:rFonts w:eastAsia="Arial Unicode MS"/>
        </w:rPr>
      </w:pPr>
      <w:r w:rsidRPr="00351858">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351858" w:rsidRDefault="0074370E" w:rsidP="00CE58FC">
      <w:pPr>
        <w:pStyle w:val="af8"/>
        <w:numPr>
          <w:ilvl w:val="3"/>
          <w:numId w:val="17"/>
        </w:numPr>
        <w:shd w:val="clear" w:color="auto" w:fill="FFFFFF"/>
        <w:spacing w:after="150"/>
        <w:jc w:val="both"/>
      </w:pPr>
      <w:r w:rsidRPr="00351858">
        <w:rPr>
          <w:rFonts w:eastAsia="Arial Unicode MS"/>
        </w:rPr>
        <w:t>Таблица, которая была заимствована из определённого </w:t>
      </w:r>
      <w:hyperlink r:id="rId9" w:tgtFrame="_blank" w:tooltip="Источники литературы курсовой работы" w:history="1">
        <w:r w:rsidRPr="00351858">
          <w:rPr>
            <w:rStyle w:val="aa"/>
            <w:rFonts w:eastAsia="Arial Unicode MS"/>
            <w:color w:val="auto"/>
          </w:rPr>
          <w:t>источника</w:t>
        </w:r>
      </w:hyperlink>
      <w:r w:rsidRPr="00351858">
        <w:rPr>
          <w:rFonts w:eastAsia="Arial Unicode MS"/>
        </w:rPr>
        <w:t>. Здесь курсивом под таблицей даётся ссылка на основной источник и обязательно указывается номер страницы:</w:t>
      </w:r>
    </w:p>
    <w:p w:rsidR="0074370E" w:rsidRPr="00351858" w:rsidRDefault="001F6D04" w:rsidP="0074370E">
      <w:pPr>
        <w:pStyle w:val="af8"/>
        <w:shd w:val="clear" w:color="auto" w:fill="FFFFFF"/>
        <w:spacing w:after="150"/>
        <w:jc w:val="center"/>
      </w:pPr>
      <w:r w:rsidRPr="00351858">
        <w:rPr>
          <w:rFonts w:eastAsia="Arial Unicode MS"/>
        </w:rPr>
        <w:t xml:space="preserve">Таблица 2 - </w:t>
      </w:r>
      <w:r w:rsidR="000F1380" w:rsidRPr="00351858">
        <w:rPr>
          <w:rFonts w:eastAsia="Arial Unicode MS"/>
        </w:rPr>
        <w:t xml:space="preserve"> </w:t>
      </w:r>
      <w:r w:rsidR="0074370E" w:rsidRPr="00351858">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582"/>
        <w:gridCol w:w="1551"/>
        <w:gridCol w:w="1553"/>
        <w:gridCol w:w="1555"/>
        <w:gridCol w:w="1555"/>
      </w:tblGrid>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w:t>
            </w:r>
          </w:p>
        </w:tc>
      </w:tr>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pPr>
      <w:r w:rsidRPr="00351858">
        <w:rPr>
          <w:rStyle w:val="af5"/>
          <w:rFonts w:eastAsia="Arial Unicode MS"/>
        </w:rPr>
        <w:t>Источник: Экономика в цифрах. М., 2014. С. 54</w:t>
      </w:r>
    </w:p>
    <w:p w:rsidR="0074370E" w:rsidRPr="00351858" w:rsidRDefault="0074370E" w:rsidP="005218FF">
      <w:pPr>
        <w:pStyle w:val="afb"/>
        <w:shd w:val="clear" w:color="auto" w:fill="FFFFFF"/>
        <w:spacing w:line="240" w:lineRule="auto"/>
        <w:ind w:firstLine="709"/>
        <w:jc w:val="both"/>
        <w:rPr>
          <w:rFonts w:eastAsia="Arial Unicode MS"/>
          <w:shd w:val="clear" w:color="auto" w:fill="FFFFFF"/>
        </w:rPr>
      </w:pPr>
    </w:p>
    <w:p w:rsidR="005218FF" w:rsidRPr="00351858" w:rsidRDefault="005218FF" w:rsidP="005218FF">
      <w:pPr>
        <w:pStyle w:val="afb"/>
        <w:shd w:val="clear" w:color="auto" w:fill="FFFFFF"/>
        <w:spacing w:line="240" w:lineRule="auto"/>
        <w:ind w:firstLine="709"/>
        <w:jc w:val="both"/>
      </w:pPr>
      <w:r w:rsidRPr="00351858">
        <w:rPr>
          <w:spacing w:val="-2"/>
        </w:rPr>
        <w:t xml:space="preserve">В конце каждого раздела работы целесообразно сформулировать резюме (2-3 абзаца) по </w:t>
      </w:r>
      <w:r w:rsidRPr="00351858">
        <w:rPr>
          <w:spacing w:val="-3"/>
        </w:rPr>
        <w:t>существу изложенного материала, в котором содержится  выражение установленной</w:t>
      </w:r>
      <w:r w:rsidRPr="00351858">
        <w:rPr>
          <w:spacing w:val="-4"/>
        </w:rPr>
        <w:t xml:space="preserve"> закономерности между изучаемыми явлениями. В качестве аргументов, </w:t>
      </w:r>
      <w:r w:rsidRPr="00351858">
        <w:rPr>
          <w:spacing w:val="-5"/>
        </w:rPr>
        <w:t xml:space="preserve">обосновывающих полученные выводы, используются, прежде всего, лично </w:t>
      </w:r>
      <w:r w:rsidRPr="00351858">
        <w:rPr>
          <w:spacing w:val="-2"/>
        </w:rPr>
        <w:t>полученные автором эмпирические</w:t>
      </w:r>
      <w:r w:rsidRPr="00351858">
        <w:rPr>
          <w:spacing w:val="-4"/>
        </w:rPr>
        <w:t xml:space="preserve"> данные и результаты их статистической обработки. Эти данные могут быть подкреплены  </w:t>
      </w:r>
      <w:r w:rsidRPr="00351858">
        <w:rPr>
          <w:spacing w:val="-5"/>
        </w:rPr>
        <w:t xml:space="preserve">ссылками  на психологическую литературу и дополнены </w:t>
      </w:r>
      <w:r w:rsidRPr="00351858">
        <w:rPr>
          <w:spacing w:val="-2"/>
        </w:rPr>
        <w:t>логическими рассуждения,</w:t>
      </w:r>
      <w:r w:rsidRPr="00351858">
        <w:rPr>
          <w:spacing w:val="-4"/>
        </w:rPr>
        <w:t xml:space="preserve">. Обычно выводы </w:t>
      </w:r>
      <w:r w:rsidRPr="00351858">
        <w:rPr>
          <w:spacing w:val="-3"/>
        </w:rPr>
        <w:t xml:space="preserve">начинаются оборотом «таким образом,…», затем формулируется содержание </w:t>
      </w:r>
      <w:r w:rsidRPr="00351858">
        <w:rPr>
          <w:spacing w:val="-5"/>
        </w:rPr>
        <w:t>самих выводов.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351858">
        <w:rPr>
          <w:szCs w:val="24"/>
        </w:rPr>
        <w:t xml:space="preserve">Работа </w:t>
      </w:r>
      <w:r w:rsidR="0004512D" w:rsidRPr="00351858">
        <w:rPr>
          <w:szCs w:val="24"/>
        </w:rPr>
        <w:t xml:space="preserve">над </w:t>
      </w:r>
      <w:r w:rsidRPr="00351858">
        <w:rPr>
          <w:szCs w:val="24"/>
        </w:rPr>
        <w:t>заключением и выводами по работе</w:t>
      </w:r>
    </w:p>
    <w:p w:rsidR="005218FF" w:rsidRPr="00351858" w:rsidRDefault="005218FF" w:rsidP="005218FF">
      <w:pPr>
        <w:pStyle w:val="afb"/>
        <w:spacing w:line="240" w:lineRule="auto"/>
        <w:ind w:firstLine="709"/>
        <w:jc w:val="both"/>
      </w:pPr>
      <w:r w:rsidRPr="00351858">
        <w:t xml:space="preserve">В </w:t>
      </w:r>
      <w:r w:rsidRPr="00351858">
        <w:rPr>
          <w:b/>
          <w:i/>
        </w:rPr>
        <w:t>заключении</w:t>
      </w:r>
      <w:r w:rsidRPr="00351858">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351858" w:rsidRDefault="005218FF" w:rsidP="005218FF">
      <w:pPr>
        <w:pStyle w:val="afb"/>
        <w:spacing w:line="240" w:lineRule="auto"/>
        <w:ind w:firstLine="709"/>
        <w:jc w:val="both"/>
      </w:pPr>
      <w:r w:rsidRPr="00351858">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351858" w:rsidRDefault="005218FF" w:rsidP="005218FF">
      <w:pPr>
        <w:pStyle w:val="afb"/>
        <w:spacing w:line="240" w:lineRule="auto"/>
        <w:ind w:firstLine="709"/>
        <w:jc w:val="both"/>
      </w:pPr>
      <w:r w:rsidRPr="00351858">
        <w:lastRenderedPageBreak/>
        <w:t xml:space="preserve">Если при завершении работы получены отрицательные результаты, это также указывается в заключении. </w:t>
      </w:r>
    </w:p>
    <w:p w:rsidR="005218FF" w:rsidRPr="00351858" w:rsidRDefault="005218FF" w:rsidP="005218FF">
      <w:pPr>
        <w:pStyle w:val="afb"/>
        <w:spacing w:line="240" w:lineRule="auto"/>
        <w:ind w:firstLine="709"/>
        <w:jc w:val="both"/>
      </w:pPr>
      <w:r w:rsidRPr="00351858">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351858" w:rsidRDefault="005218FF" w:rsidP="005218FF">
      <w:pPr>
        <w:pStyle w:val="afb"/>
        <w:spacing w:line="240" w:lineRule="auto"/>
        <w:ind w:firstLine="709"/>
        <w:jc w:val="both"/>
      </w:pPr>
      <w:r w:rsidRPr="00351858">
        <w:rPr>
          <w:b/>
          <w:i/>
        </w:rPr>
        <w:t>Примерная схема</w:t>
      </w:r>
      <w:r w:rsidRPr="00351858">
        <w:t xml:space="preserve"> заключения выглядит следующим образом:</w:t>
      </w:r>
    </w:p>
    <w:p w:rsidR="005218FF" w:rsidRPr="00351858" w:rsidRDefault="005218FF" w:rsidP="00CE58FC">
      <w:pPr>
        <w:pStyle w:val="afb"/>
        <w:numPr>
          <w:ilvl w:val="0"/>
          <w:numId w:val="27"/>
        </w:numPr>
        <w:tabs>
          <w:tab w:val="left" w:pos="1200"/>
          <w:tab w:val="left" w:pos="1650"/>
        </w:tabs>
        <w:spacing w:line="240" w:lineRule="auto"/>
        <w:ind w:left="0" w:firstLine="709"/>
        <w:jc w:val="both"/>
      </w:pPr>
      <w:r w:rsidRPr="00351858">
        <w:t>Степень достижения целей и задач исследования.</w:t>
      </w:r>
    </w:p>
    <w:p w:rsidR="005218FF" w:rsidRPr="00351858" w:rsidRDefault="005218FF" w:rsidP="00CE58FC">
      <w:pPr>
        <w:pStyle w:val="afb"/>
        <w:numPr>
          <w:ilvl w:val="0"/>
          <w:numId w:val="27"/>
        </w:numPr>
        <w:tabs>
          <w:tab w:val="left" w:pos="1200"/>
          <w:tab w:val="left" w:pos="1650"/>
        </w:tabs>
        <w:spacing w:line="240" w:lineRule="auto"/>
        <w:ind w:left="0" w:firstLine="709"/>
        <w:jc w:val="both"/>
      </w:pPr>
      <w:r w:rsidRPr="00351858">
        <w:t>Основные выводы по теоретической и эмпирической части работы (в среднем 5-7 пунктов, но может быть и больше).</w:t>
      </w:r>
    </w:p>
    <w:p w:rsidR="005218FF" w:rsidRPr="00351858" w:rsidRDefault="005218FF" w:rsidP="00CE58FC">
      <w:pPr>
        <w:pStyle w:val="afb"/>
        <w:numPr>
          <w:ilvl w:val="0"/>
          <w:numId w:val="27"/>
        </w:numPr>
        <w:tabs>
          <w:tab w:val="left" w:pos="1200"/>
          <w:tab w:val="left" w:pos="1650"/>
        </w:tabs>
        <w:spacing w:line="240" w:lineRule="auto"/>
        <w:ind w:left="0" w:firstLine="709"/>
        <w:jc w:val="both"/>
      </w:pPr>
      <w:r w:rsidRPr="00351858">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351858" w:rsidRDefault="005218FF" w:rsidP="00CE58FC">
      <w:pPr>
        <w:pStyle w:val="afb"/>
        <w:numPr>
          <w:ilvl w:val="0"/>
          <w:numId w:val="27"/>
        </w:numPr>
        <w:tabs>
          <w:tab w:val="left" w:pos="1200"/>
          <w:tab w:val="left" w:pos="1650"/>
        </w:tabs>
        <w:spacing w:line="240" w:lineRule="auto"/>
        <w:ind w:left="0" w:firstLine="709"/>
        <w:jc w:val="both"/>
      </w:pPr>
      <w:r w:rsidRPr="00351858">
        <w:t>Основные направления будущего исследования, если таковое предполагается.</w:t>
      </w:r>
    </w:p>
    <w:p w:rsidR="005218FF" w:rsidRPr="00351858" w:rsidRDefault="005218FF" w:rsidP="005218FF">
      <w:pPr>
        <w:pStyle w:val="afb"/>
        <w:spacing w:line="240" w:lineRule="auto"/>
        <w:ind w:firstLine="709"/>
        <w:jc w:val="both"/>
      </w:pPr>
      <w:r w:rsidRPr="00351858">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351858"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351858" w:rsidRDefault="005218FF" w:rsidP="005218FF">
      <w:pPr>
        <w:pStyle w:val="2"/>
        <w:spacing w:before="0" w:after="0"/>
        <w:ind w:firstLine="709"/>
        <w:jc w:val="center"/>
        <w:rPr>
          <w:szCs w:val="24"/>
        </w:rPr>
      </w:pPr>
      <w:r w:rsidRPr="00351858">
        <w:rPr>
          <w:szCs w:val="24"/>
        </w:rPr>
        <w:t>Представление списка использованной литературы</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tabs>
          <w:tab w:val="left" w:pos="900"/>
        </w:tabs>
        <w:spacing w:line="240" w:lineRule="auto"/>
        <w:ind w:firstLine="709"/>
        <w:jc w:val="both"/>
      </w:pPr>
      <w:r w:rsidRPr="00351858">
        <w:t xml:space="preserve">Список литературы требует особого внимания, вместе с тем, именно в этой части работы </w:t>
      </w:r>
      <w:r w:rsidR="00A75668">
        <w:t>студент</w:t>
      </w:r>
      <w:r w:rsidRPr="00351858">
        <w:t>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351858">
        <w:rPr>
          <w:color w:val="000000"/>
        </w:rPr>
        <w:t xml:space="preserve"> </w:t>
      </w:r>
    </w:p>
    <w:p w:rsidR="005218FF" w:rsidRPr="00351858" w:rsidRDefault="005218FF" w:rsidP="005218FF">
      <w:pPr>
        <w:pStyle w:val="afb"/>
        <w:tabs>
          <w:tab w:val="left" w:pos="900"/>
        </w:tabs>
        <w:spacing w:line="240" w:lineRule="auto"/>
        <w:ind w:firstLine="709"/>
        <w:jc w:val="both"/>
      </w:pPr>
      <w:r w:rsidRPr="00351858">
        <w:rPr>
          <w:color w:val="000000"/>
        </w:rPr>
        <w:t xml:space="preserve">Список литературы включает </w:t>
      </w:r>
      <w:r w:rsidRPr="00351858">
        <w:rPr>
          <w:b/>
          <w:color w:val="000000"/>
        </w:rPr>
        <w:t>все</w:t>
      </w:r>
      <w:r w:rsidRPr="00351858">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351858" w:rsidRDefault="005218FF" w:rsidP="00897EAF">
      <w:pPr>
        <w:pStyle w:val="afb"/>
        <w:shd w:val="clear" w:color="auto" w:fill="FFFFFF"/>
        <w:tabs>
          <w:tab w:val="left" w:pos="900"/>
        </w:tabs>
        <w:spacing w:line="240" w:lineRule="auto"/>
        <w:ind w:firstLine="709"/>
        <w:jc w:val="both"/>
      </w:pPr>
      <w:r w:rsidRPr="00351858">
        <w:t>Список литературы помещается в конце работы, начинается с новой страницы.</w:t>
      </w:r>
      <w:r w:rsidRPr="00351858">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351858">
        <w:t xml:space="preserve">ся литература, используемая при подготовке работы, располагается в </w:t>
      </w:r>
      <w:r w:rsidRPr="00351858">
        <w:rPr>
          <w:b/>
        </w:rPr>
        <w:t xml:space="preserve">алфавитном </w:t>
      </w:r>
      <w:r w:rsidR="00897EAF" w:rsidRPr="00351858">
        <w:t xml:space="preserve">порядке (не менее 50 литературных источников, основная часть  - литературные источники,  изданные за последние пять лет). </w:t>
      </w:r>
    </w:p>
    <w:p w:rsidR="00731035" w:rsidRPr="00351858" w:rsidRDefault="005218FF" w:rsidP="00731035">
      <w:pPr>
        <w:pStyle w:val="afb"/>
        <w:tabs>
          <w:tab w:val="left" w:pos="900"/>
        </w:tabs>
        <w:spacing w:line="240" w:lineRule="auto"/>
        <w:ind w:firstLine="709"/>
        <w:jc w:val="both"/>
        <w:rPr>
          <w:bCs/>
          <w:color w:val="212121"/>
          <w:u w:val="single"/>
          <w:shd w:val="clear" w:color="auto" w:fill="FFFFFF"/>
        </w:rPr>
      </w:pPr>
      <w:r w:rsidRPr="00351858">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351858">
        <w:t xml:space="preserve">В описание должны входить: фамилия и инициалы автора. </w:t>
      </w:r>
      <w:r w:rsidR="00DF6803" w:rsidRPr="00351858">
        <w:rPr>
          <w:color w:val="212121"/>
          <w:shd w:val="clear" w:color="auto" w:fill="FFFFFF"/>
        </w:rPr>
        <w:t>Если у издания </w:t>
      </w:r>
      <w:r w:rsidR="00DF6803" w:rsidRPr="00351858">
        <w:rPr>
          <w:b/>
          <w:bCs/>
          <w:color w:val="212121"/>
          <w:shd w:val="clear" w:color="auto" w:fill="FFFFFF"/>
        </w:rPr>
        <w:t>один автор,</w:t>
      </w:r>
      <w:r w:rsidR="00DF6803" w:rsidRPr="00351858">
        <w:rPr>
          <w:color w:val="212121"/>
          <w:shd w:val="clear" w:color="auto" w:fill="FFFFFF"/>
        </w:rPr>
        <w:t xml:space="preserve"> то описание начинается с фамилии и инициалов автора. </w:t>
      </w:r>
      <w:r w:rsidR="00DF6803" w:rsidRPr="00351858">
        <w:t xml:space="preserve">Фамилии должны быть написаны полностью, без сокращений, инициалы располагаются после фамилии. </w:t>
      </w:r>
      <w:r w:rsidR="00DF6803" w:rsidRPr="00351858">
        <w:rPr>
          <w:color w:val="212121"/>
          <w:shd w:val="clear" w:color="auto" w:fill="FFFFFF"/>
        </w:rPr>
        <w:t>Далее через точку </w:t>
      </w:r>
      <w:r w:rsidR="00DF6803" w:rsidRPr="00351858">
        <w:rPr>
          <w:b/>
          <w:bCs/>
          <w:color w:val="212121"/>
          <w:shd w:val="clear" w:color="auto" w:fill="FFFFFF"/>
        </w:rPr>
        <w:t>«.»</w:t>
      </w:r>
      <w:r w:rsidR="00DF6803" w:rsidRPr="00351858">
        <w:rPr>
          <w:color w:val="212121"/>
          <w:shd w:val="clear" w:color="auto" w:fill="FFFFFF"/>
        </w:rPr>
        <w:t> пишется заглавие. За косой чертой </w:t>
      </w:r>
      <w:r w:rsidR="00DF6803" w:rsidRPr="00351858">
        <w:rPr>
          <w:b/>
          <w:bCs/>
          <w:color w:val="212121"/>
          <w:shd w:val="clear" w:color="auto" w:fill="FFFFFF"/>
        </w:rPr>
        <w:t>«/»</w:t>
      </w:r>
      <w:r w:rsidR="00DF6803" w:rsidRPr="00351858">
        <w:rPr>
          <w:color w:val="212121"/>
          <w:shd w:val="clear" w:color="auto" w:fill="FFFFFF"/>
        </w:rPr>
        <w:t> после заглавия имя автора повторяется, как сведение об ответственности</w:t>
      </w:r>
      <w:r w:rsidR="00DF6803" w:rsidRPr="00351858">
        <w:t xml:space="preserve">. </w:t>
      </w:r>
      <w:r w:rsidR="00731035" w:rsidRPr="00351858">
        <w:t xml:space="preserve">Далее ставится знак «тире», указывается город, затем после </w:t>
      </w:r>
      <w:r w:rsidR="00731035" w:rsidRPr="00351858">
        <w:rPr>
          <w:b/>
        </w:rPr>
        <w:t>двоеточия</w:t>
      </w:r>
      <w:r w:rsidR="00731035" w:rsidRPr="00351858">
        <w:t xml:space="preserve"> – название издательства, которое выпустило книгу; </w:t>
      </w:r>
      <w:r w:rsidR="00731035" w:rsidRPr="00351858">
        <w:rPr>
          <w:b/>
        </w:rPr>
        <w:t>после запятой</w:t>
      </w:r>
      <w:r w:rsidR="00731035" w:rsidRPr="00351858">
        <w:t xml:space="preserve"> – год издания, «</w:t>
      </w:r>
      <w:r w:rsidR="00731035" w:rsidRPr="00351858">
        <w:rPr>
          <w:b/>
        </w:rPr>
        <w:t>.</w:t>
      </w:r>
      <w:r w:rsidR="00731035" w:rsidRPr="00351858">
        <w:t xml:space="preserve">» , « </w:t>
      </w:r>
      <w:r w:rsidR="00731035" w:rsidRPr="00351858">
        <w:rPr>
          <w:b/>
        </w:rPr>
        <w:t>-</w:t>
      </w:r>
      <w:r w:rsidR="00731035" w:rsidRPr="00351858">
        <w:t xml:space="preserve"> », кол-во страниц. Например:</w:t>
      </w:r>
      <w:r w:rsidR="00731035" w:rsidRPr="00351858">
        <w:rPr>
          <w:bCs/>
          <w:color w:val="212121"/>
          <w:u w:val="single"/>
          <w:shd w:val="clear" w:color="auto" w:fill="FFFFFF"/>
        </w:rPr>
        <w:t xml:space="preserve"> </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Лукаш, Ю.А. Индивидуальный предприниматель без образ</w:t>
      </w:r>
      <w:r w:rsidR="001F6D04" w:rsidRPr="00351858">
        <w:rPr>
          <w:b/>
          <w:bCs/>
          <w:color w:val="212121"/>
          <w:shd w:val="clear" w:color="auto" w:fill="FFFFFF"/>
        </w:rPr>
        <w:t>ования юридического лица</w:t>
      </w:r>
      <w:r w:rsidRPr="00351858">
        <w:rPr>
          <w:b/>
          <w:bCs/>
          <w:color w:val="212121"/>
          <w:shd w:val="clear" w:color="auto" w:fill="FFFFFF"/>
        </w:rPr>
        <w:t xml:space="preserve"> / Ю.А. Лукаш.    – Москва: Книжный мир, 20</w:t>
      </w:r>
      <w:r w:rsidR="00897EAF" w:rsidRPr="00351858">
        <w:rPr>
          <w:b/>
          <w:bCs/>
          <w:color w:val="212121"/>
          <w:shd w:val="clear" w:color="auto" w:fill="FFFFFF"/>
        </w:rPr>
        <w:t>1</w:t>
      </w:r>
      <w:r w:rsidRPr="00351858">
        <w:rPr>
          <w:b/>
          <w:bCs/>
          <w:color w:val="212121"/>
          <w:shd w:val="clear" w:color="auto" w:fill="FFFFFF"/>
        </w:rPr>
        <w:t>2. – 457 с.</w:t>
      </w:r>
    </w:p>
    <w:p w:rsidR="00731035" w:rsidRPr="00351858" w:rsidRDefault="00731035" w:rsidP="00731035">
      <w:pPr>
        <w:pStyle w:val="afb"/>
        <w:tabs>
          <w:tab w:val="left" w:pos="900"/>
        </w:tabs>
        <w:spacing w:line="240" w:lineRule="auto"/>
        <w:ind w:firstLine="709"/>
        <w:jc w:val="both"/>
        <w:rPr>
          <w:color w:val="212121"/>
        </w:rPr>
      </w:pPr>
      <w:r w:rsidRPr="00351858">
        <w:t>Е</w:t>
      </w:r>
      <w:r w:rsidRPr="00351858">
        <w:rPr>
          <w:color w:val="212121"/>
          <w:shd w:val="clear" w:color="auto" w:fill="FFFFFF"/>
        </w:rPr>
        <w:t>сли у издания </w:t>
      </w:r>
      <w:r w:rsidRPr="00351858">
        <w:rPr>
          <w:b/>
          <w:bCs/>
          <w:color w:val="212121"/>
          <w:shd w:val="clear" w:color="auto" w:fill="FFFFFF"/>
        </w:rPr>
        <w:t>два, три, четыре  автора</w:t>
      </w:r>
      <w:r w:rsidRPr="00351858">
        <w:rPr>
          <w:color w:val="212121"/>
          <w:shd w:val="clear" w:color="auto" w:fill="FFFFFF"/>
        </w:rPr>
        <w:t>, то описание начинается с фамилии и инициалов первого автора. За косой чертой </w:t>
      </w:r>
      <w:r w:rsidRPr="00351858">
        <w:rPr>
          <w:b/>
          <w:bCs/>
          <w:color w:val="212121"/>
          <w:shd w:val="clear" w:color="auto" w:fill="FFFFFF"/>
        </w:rPr>
        <w:t>«/»</w:t>
      </w:r>
      <w:r w:rsidRPr="00351858">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351858">
        <w:rPr>
          <w:color w:val="212121"/>
        </w:rPr>
        <w:t>Например:</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Краснова,</w:t>
      </w:r>
      <w:r w:rsidR="001F6D04" w:rsidRPr="00351858">
        <w:rPr>
          <w:b/>
          <w:bCs/>
          <w:color w:val="212121"/>
          <w:shd w:val="clear" w:color="auto" w:fill="FFFFFF"/>
        </w:rPr>
        <w:t xml:space="preserve"> Л.П. Бухгалтерский учет</w:t>
      </w:r>
      <w:r w:rsidRPr="00351858">
        <w:rPr>
          <w:b/>
          <w:bCs/>
          <w:color w:val="212121"/>
          <w:shd w:val="clear" w:color="auto" w:fill="FFFFFF"/>
        </w:rPr>
        <w:t>: учебник для вузов /Л.П. Краснова, Н.Т. Шалашова,  Н.М. Ярцева. – Москва: Юристъ, 20</w:t>
      </w:r>
      <w:r w:rsidR="00897EAF" w:rsidRPr="00351858">
        <w:rPr>
          <w:b/>
          <w:bCs/>
          <w:color w:val="212121"/>
          <w:shd w:val="clear" w:color="auto" w:fill="FFFFFF"/>
        </w:rPr>
        <w:t>1</w:t>
      </w:r>
      <w:r w:rsidRPr="00351858">
        <w:rPr>
          <w:b/>
          <w:bCs/>
          <w:color w:val="212121"/>
          <w:shd w:val="clear" w:color="auto" w:fill="FFFFFF"/>
        </w:rPr>
        <w:t>1. – 550 с.</w:t>
      </w:r>
    </w:p>
    <w:p w:rsidR="00731035" w:rsidRPr="00351858" w:rsidRDefault="00731035" w:rsidP="00731035">
      <w:pPr>
        <w:pStyle w:val="afb"/>
        <w:tabs>
          <w:tab w:val="left" w:pos="900"/>
        </w:tabs>
        <w:spacing w:line="240" w:lineRule="auto"/>
        <w:ind w:firstLine="709"/>
        <w:jc w:val="both"/>
        <w:rPr>
          <w:bCs/>
          <w:color w:val="212121"/>
        </w:rPr>
      </w:pPr>
      <w:r w:rsidRPr="00351858">
        <w:rPr>
          <w:color w:val="212121"/>
        </w:rPr>
        <w:lastRenderedPageBreak/>
        <w:t>Если у издания  </w:t>
      </w:r>
      <w:r w:rsidRPr="00351858">
        <w:rPr>
          <w:b/>
          <w:bCs/>
          <w:color w:val="212121"/>
        </w:rPr>
        <w:t>пять авторов</w:t>
      </w:r>
      <w:r w:rsidRPr="00351858">
        <w:rPr>
          <w:color w:val="212121"/>
        </w:rPr>
        <w:t> и </w:t>
      </w:r>
      <w:r w:rsidRPr="00351858">
        <w:rPr>
          <w:b/>
          <w:bCs/>
          <w:color w:val="212121"/>
        </w:rPr>
        <w:t>более, </w:t>
      </w:r>
      <w:r w:rsidRPr="00351858">
        <w:rPr>
          <w:color w:val="212121"/>
        </w:rPr>
        <w:t>то описание начинается с заглавия. За косой чертой указываются  </w:t>
      </w:r>
      <w:r w:rsidRPr="00351858">
        <w:rPr>
          <w:b/>
          <w:bCs/>
          <w:color w:val="212121"/>
        </w:rPr>
        <w:t xml:space="preserve">три автора и др. </w:t>
      </w:r>
      <w:r w:rsidRPr="00351858">
        <w:rPr>
          <w:color w:val="212121"/>
        </w:rPr>
        <w:t>Если у издания есть </w:t>
      </w:r>
      <w:r w:rsidRPr="00351858">
        <w:rPr>
          <w:b/>
          <w:bCs/>
          <w:color w:val="212121"/>
        </w:rPr>
        <w:t>один или несколько авторов</w:t>
      </w:r>
      <w:r w:rsidRPr="00351858">
        <w:rPr>
          <w:color w:val="212121"/>
        </w:rPr>
        <w:t>, и также указаны </w:t>
      </w:r>
      <w:r w:rsidRPr="00351858">
        <w:rPr>
          <w:b/>
          <w:bCs/>
          <w:color w:val="212121"/>
        </w:rPr>
        <w:t>редакторы, составители, переводчики </w:t>
      </w:r>
      <w:r w:rsidRPr="00351858">
        <w:rPr>
          <w:color w:val="212121"/>
        </w:rPr>
        <w:t>и т.п., то информация о них указывается в сведении об ответственности, после всех авторов перед точкой с запятой </w:t>
      </w:r>
      <w:r w:rsidRPr="00351858">
        <w:rPr>
          <w:b/>
          <w:bCs/>
          <w:color w:val="212121"/>
        </w:rPr>
        <w:t>«;»</w:t>
      </w:r>
      <w:r w:rsidRPr="00351858">
        <w:rPr>
          <w:bCs/>
          <w:color w:val="212121"/>
        </w:rPr>
        <w:t>.</w:t>
      </w:r>
      <w:r w:rsidRPr="00351858">
        <w:rPr>
          <w:b/>
          <w:bCs/>
          <w:color w:val="212121"/>
        </w:rPr>
        <w:t xml:space="preserve"> </w:t>
      </w:r>
      <w:r w:rsidRPr="00351858">
        <w:rPr>
          <w:bCs/>
          <w:color w:val="212121"/>
        </w:rPr>
        <w:t>Например:</w:t>
      </w:r>
    </w:p>
    <w:p w:rsidR="005218FF" w:rsidRPr="00351858" w:rsidRDefault="001F6D04" w:rsidP="00D85977">
      <w:pPr>
        <w:pStyle w:val="afb"/>
        <w:tabs>
          <w:tab w:val="left" w:pos="900"/>
        </w:tabs>
        <w:spacing w:line="240" w:lineRule="auto"/>
        <w:ind w:firstLine="709"/>
        <w:jc w:val="both"/>
        <w:rPr>
          <w:b/>
        </w:rPr>
      </w:pPr>
      <w:r w:rsidRPr="00351858">
        <w:rPr>
          <w:b/>
          <w:bCs/>
          <w:color w:val="212121"/>
          <w:shd w:val="clear" w:color="auto" w:fill="FFFFFF"/>
        </w:rPr>
        <w:t xml:space="preserve">Логика </w:t>
      </w:r>
      <w:r w:rsidR="00731035" w:rsidRPr="00351858">
        <w:rPr>
          <w:b/>
          <w:bCs/>
          <w:color w:val="212121"/>
          <w:shd w:val="clear" w:color="auto" w:fill="FFFFFF"/>
        </w:rPr>
        <w:t xml:space="preserve">: учебное пособие для 10-11 классов </w:t>
      </w:r>
      <w:r w:rsidR="00897EAF" w:rsidRPr="00351858">
        <w:rPr>
          <w:b/>
          <w:bCs/>
          <w:color w:val="212121"/>
          <w:shd w:val="clear" w:color="auto" w:fill="FFFFFF"/>
        </w:rPr>
        <w:t>2005</w:t>
      </w:r>
      <w:r w:rsidR="00731035" w:rsidRPr="00351858">
        <w:rPr>
          <w:b/>
          <w:bCs/>
          <w:color w:val="212121"/>
          <w:shd w:val="clear" w:color="auto" w:fill="FFFFFF"/>
        </w:rPr>
        <w:t>. – 156 с.</w:t>
      </w:r>
    </w:p>
    <w:p w:rsidR="005218FF" w:rsidRPr="00351858" w:rsidRDefault="005218FF" w:rsidP="005218FF">
      <w:pPr>
        <w:pStyle w:val="afb"/>
        <w:tabs>
          <w:tab w:val="left" w:pos="900"/>
        </w:tabs>
        <w:spacing w:line="240" w:lineRule="auto"/>
        <w:ind w:firstLine="709"/>
        <w:jc w:val="both"/>
      </w:pPr>
      <w:r w:rsidRPr="00351858">
        <w:t>Для целого ряда городов, в которых издается особенно много книг, приняты специальные сокращения. Вот некоторые из них:</w:t>
      </w:r>
    </w:p>
    <w:p w:rsidR="005218FF" w:rsidRPr="00351858" w:rsidRDefault="005218FF" w:rsidP="005218FF">
      <w:pPr>
        <w:pStyle w:val="afb"/>
        <w:tabs>
          <w:tab w:val="left" w:pos="900"/>
        </w:tabs>
        <w:spacing w:line="240" w:lineRule="auto"/>
        <w:ind w:firstLine="709"/>
        <w:jc w:val="both"/>
      </w:pPr>
      <w:r w:rsidRPr="00351858">
        <w:t>М. – Москва</w:t>
      </w:r>
    </w:p>
    <w:p w:rsidR="005218FF" w:rsidRPr="00351858" w:rsidRDefault="005218FF" w:rsidP="005218FF">
      <w:pPr>
        <w:pStyle w:val="afb"/>
        <w:tabs>
          <w:tab w:val="left" w:pos="900"/>
        </w:tabs>
        <w:spacing w:line="240" w:lineRule="auto"/>
        <w:ind w:firstLine="709"/>
        <w:jc w:val="both"/>
      </w:pPr>
      <w:r w:rsidRPr="00351858">
        <w:t>Л. – Ленинград</w:t>
      </w:r>
    </w:p>
    <w:p w:rsidR="005218FF" w:rsidRPr="00351858" w:rsidRDefault="005218FF" w:rsidP="005218FF">
      <w:pPr>
        <w:pStyle w:val="afb"/>
        <w:tabs>
          <w:tab w:val="left" w:pos="900"/>
        </w:tabs>
        <w:spacing w:line="240" w:lineRule="auto"/>
        <w:ind w:firstLine="709"/>
        <w:jc w:val="both"/>
      </w:pPr>
      <w:r w:rsidRPr="00351858">
        <w:t>СПб. – Санкт-Петербург</w:t>
      </w:r>
    </w:p>
    <w:p w:rsidR="005218FF" w:rsidRPr="00351858" w:rsidRDefault="005218FF" w:rsidP="005218FF">
      <w:pPr>
        <w:pStyle w:val="afb"/>
        <w:tabs>
          <w:tab w:val="left" w:pos="900"/>
        </w:tabs>
        <w:spacing w:line="240" w:lineRule="auto"/>
        <w:ind w:firstLine="709"/>
        <w:jc w:val="both"/>
      </w:pPr>
      <w:r w:rsidRPr="00351858">
        <w:t xml:space="preserve">К. – Киев. </w:t>
      </w:r>
    </w:p>
    <w:p w:rsidR="005218FF" w:rsidRPr="00351858" w:rsidRDefault="005218FF" w:rsidP="005218FF">
      <w:pPr>
        <w:pStyle w:val="afb"/>
        <w:tabs>
          <w:tab w:val="left" w:pos="900"/>
        </w:tabs>
        <w:spacing w:line="240" w:lineRule="auto"/>
        <w:ind w:firstLine="709"/>
        <w:jc w:val="both"/>
      </w:pPr>
      <w:r w:rsidRPr="00351858">
        <w:t>Мн. - Минск</w:t>
      </w:r>
    </w:p>
    <w:p w:rsidR="005218FF" w:rsidRPr="00351858" w:rsidRDefault="005218FF" w:rsidP="005218FF">
      <w:pPr>
        <w:pStyle w:val="afb"/>
        <w:tabs>
          <w:tab w:val="left" w:pos="900"/>
        </w:tabs>
        <w:spacing w:line="240" w:lineRule="auto"/>
        <w:ind w:firstLine="709"/>
        <w:jc w:val="both"/>
      </w:pPr>
      <w:r w:rsidRPr="00351858">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351858" w:rsidRDefault="005218FF" w:rsidP="005218FF">
      <w:pPr>
        <w:pStyle w:val="afb"/>
        <w:tabs>
          <w:tab w:val="left" w:pos="900"/>
        </w:tabs>
        <w:spacing w:line="240" w:lineRule="auto"/>
        <w:ind w:firstLine="709"/>
        <w:jc w:val="both"/>
      </w:pPr>
      <w:r w:rsidRPr="00351858">
        <w:t>М.: Наука, …</w:t>
      </w:r>
    </w:p>
    <w:p w:rsidR="005218FF" w:rsidRPr="00351858" w:rsidRDefault="005218FF" w:rsidP="005218FF">
      <w:pPr>
        <w:pStyle w:val="afb"/>
        <w:tabs>
          <w:tab w:val="left" w:pos="900"/>
        </w:tabs>
        <w:spacing w:line="240" w:lineRule="auto"/>
        <w:ind w:firstLine="709"/>
        <w:jc w:val="both"/>
      </w:pPr>
      <w:r w:rsidRPr="00351858">
        <w:t>Следует отметить, что сведения об издании, выходные и количественные данные в книге приводятся на титульном листе и на его обороте.</w:t>
      </w:r>
    </w:p>
    <w:p w:rsidR="005218FF" w:rsidRPr="00351858" w:rsidRDefault="005218FF" w:rsidP="005218FF">
      <w:pPr>
        <w:pStyle w:val="afb"/>
        <w:tabs>
          <w:tab w:val="left" w:pos="900"/>
        </w:tabs>
        <w:spacing w:line="240" w:lineRule="auto"/>
        <w:ind w:firstLine="709"/>
        <w:jc w:val="both"/>
      </w:pPr>
      <w:r w:rsidRPr="00351858">
        <w:t>Если книга издается университетом, то указание на издательство имеет следующий вид:</w:t>
      </w:r>
    </w:p>
    <w:p w:rsidR="005218FF" w:rsidRPr="00351858" w:rsidRDefault="005218FF" w:rsidP="00CE58FC">
      <w:pPr>
        <w:pStyle w:val="afb"/>
        <w:numPr>
          <w:ilvl w:val="0"/>
          <w:numId w:val="28"/>
        </w:numPr>
        <w:tabs>
          <w:tab w:val="left" w:pos="900"/>
        </w:tabs>
        <w:spacing w:line="240" w:lineRule="auto"/>
        <w:ind w:left="0" w:firstLine="709"/>
        <w:jc w:val="both"/>
      </w:pPr>
      <w:r w:rsidRPr="00351858">
        <w:t>… Ярославль: Изд-во НОУ ВПО «МПСИ», …</w:t>
      </w:r>
    </w:p>
    <w:p w:rsidR="005218FF" w:rsidRPr="00351858" w:rsidRDefault="005218FF" w:rsidP="005218FF">
      <w:pPr>
        <w:pStyle w:val="afb"/>
        <w:tabs>
          <w:tab w:val="left" w:pos="900"/>
        </w:tabs>
        <w:spacing w:line="240" w:lineRule="auto"/>
        <w:ind w:firstLine="709"/>
        <w:jc w:val="both"/>
      </w:pPr>
      <w:r w:rsidRPr="00351858">
        <w:t>Год издания отделяется от места издания (издательства) запятой. После него ставится точка. Например:</w:t>
      </w:r>
    </w:p>
    <w:p w:rsidR="005218FF" w:rsidRPr="00351858" w:rsidRDefault="005218FF" w:rsidP="00CE58FC">
      <w:pPr>
        <w:pStyle w:val="afb"/>
        <w:numPr>
          <w:ilvl w:val="0"/>
          <w:numId w:val="28"/>
        </w:numPr>
        <w:tabs>
          <w:tab w:val="left" w:pos="900"/>
        </w:tabs>
        <w:spacing w:line="240" w:lineRule="auto"/>
        <w:ind w:left="0" w:firstLine="709"/>
        <w:jc w:val="both"/>
      </w:pPr>
      <w:r w:rsidRPr="00351858">
        <w:t>… СПб: Издательство «Питер», 2000.</w:t>
      </w:r>
    </w:p>
    <w:p w:rsidR="005218FF" w:rsidRPr="00351858" w:rsidRDefault="005218FF" w:rsidP="005218FF">
      <w:pPr>
        <w:pStyle w:val="afb"/>
        <w:tabs>
          <w:tab w:val="left" w:pos="900"/>
        </w:tabs>
        <w:spacing w:line="240" w:lineRule="auto"/>
        <w:ind w:firstLine="709"/>
        <w:jc w:val="both"/>
      </w:pPr>
      <w:r w:rsidRPr="00351858">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351858" w:rsidRDefault="00D85977" w:rsidP="005218FF">
      <w:pPr>
        <w:pStyle w:val="afb"/>
        <w:tabs>
          <w:tab w:val="left" w:pos="900"/>
        </w:tabs>
        <w:spacing w:line="240" w:lineRule="auto"/>
        <w:ind w:firstLine="709"/>
        <w:jc w:val="both"/>
        <w:rPr>
          <w:b/>
          <w:bCs/>
          <w:color w:val="000000"/>
          <w:shd w:val="clear" w:color="auto" w:fill="FFFFFF"/>
        </w:rPr>
      </w:pPr>
      <w:r w:rsidRPr="00351858">
        <w:rPr>
          <w:b/>
          <w:bCs/>
          <w:color w:val="000000"/>
          <w:shd w:val="clear" w:color="auto" w:fill="FFFFFF"/>
        </w:rPr>
        <w:t>Горожанин, А.В. Российская полиция на страже имперской госуд</w:t>
      </w:r>
      <w:r w:rsidR="001F6D04" w:rsidRPr="00351858">
        <w:rPr>
          <w:b/>
          <w:bCs/>
          <w:color w:val="000000"/>
          <w:shd w:val="clear" w:color="auto" w:fill="FFFFFF"/>
        </w:rPr>
        <w:t>арственности: монография</w:t>
      </w:r>
      <w:r w:rsidRPr="00351858">
        <w:rPr>
          <w:b/>
          <w:bCs/>
          <w:color w:val="000000"/>
          <w:shd w:val="clear" w:color="auto" w:fill="FFFFFF"/>
        </w:rPr>
        <w:t>: в 2-х т. / А.В. Горожанин; Мин-во юстиции РФ, Самар. юрид ин-т. – Самара, 20</w:t>
      </w:r>
      <w:r w:rsidR="00897EAF" w:rsidRPr="00351858">
        <w:rPr>
          <w:b/>
          <w:bCs/>
          <w:color w:val="000000"/>
          <w:shd w:val="clear" w:color="auto" w:fill="FFFFFF"/>
        </w:rPr>
        <w:t>1</w:t>
      </w:r>
      <w:r w:rsidRPr="00351858">
        <w:rPr>
          <w:b/>
          <w:bCs/>
          <w:color w:val="000000"/>
          <w:shd w:val="clear" w:color="auto" w:fill="FFFFFF"/>
        </w:rPr>
        <w:t>4.  – 91 с.</w:t>
      </w:r>
    </w:p>
    <w:p w:rsidR="005218FF" w:rsidRPr="00351858" w:rsidRDefault="005218FF" w:rsidP="005218FF">
      <w:pPr>
        <w:pStyle w:val="afb"/>
        <w:tabs>
          <w:tab w:val="left" w:pos="900"/>
        </w:tabs>
        <w:spacing w:line="240" w:lineRule="auto"/>
        <w:ind w:firstLine="709"/>
        <w:jc w:val="both"/>
      </w:pPr>
      <w:r w:rsidRPr="00351858">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351858" w:rsidRDefault="001F6D04" w:rsidP="005218FF">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Логопедия</w:t>
      </w:r>
      <w:r w:rsidR="00D85977" w:rsidRPr="00351858">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351858">
        <w:rPr>
          <w:b/>
          <w:bCs/>
          <w:color w:val="212121"/>
          <w:shd w:val="clear" w:color="auto" w:fill="FFFFFF"/>
        </w:rPr>
        <w:t>1</w:t>
      </w:r>
      <w:r w:rsidR="00D85977" w:rsidRPr="00351858">
        <w:rPr>
          <w:b/>
          <w:bCs/>
          <w:color w:val="212121"/>
          <w:shd w:val="clear" w:color="auto" w:fill="FFFFFF"/>
        </w:rPr>
        <w:t>2. – 680 с.</w:t>
      </w:r>
    </w:p>
    <w:p w:rsidR="005218FF" w:rsidRPr="00351858" w:rsidRDefault="005218FF" w:rsidP="005218FF">
      <w:pPr>
        <w:pStyle w:val="afb"/>
        <w:tabs>
          <w:tab w:val="left" w:pos="900"/>
        </w:tabs>
        <w:spacing w:line="240" w:lineRule="auto"/>
        <w:ind w:firstLine="709"/>
        <w:jc w:val="both"/>
      </w:pPr>
      <w:r w:rsidRPr="00351858">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351858" w:rsidRDefault="00D85977" w:rsidP="00D85977">
      <w:pPr>
        <w:pStyle w:val="afb"/>
        <w:tabs>
          <w:tab w:val="left" w:pos="900"/>
        </w:tabs>
        <w:spacing w:line="240" w:lineRule="auto"/>
        <w:jc w:val="both"/>
        <w:rPr>
          <w:b/>
          <w:bCs/>
          <w:color w:val="212121"/>
          <w:shd w:val="clear" w:color="auto" w:fill="FFFFFF"/>
        </w:rPr>
      </w:pPr>
      <w:r w:rsidRPr="00351858">
        <w:tab/>
      </w:r>
      <w:r w:rsidR="001F6D04" w:rsidRPr="00351858">
        <w:rPr>
          <w:b/>
          <w:bCs/>
          <w:color w:val="212121"/>
          <w:shd w:val="clear" w:color="auto" w:fill="FFFFFF"/>
        </w:rPr>
        <w:t>Лесоводство</w:t>
      </w:r>
      <w:r w:rsidRPr="00351858">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351858">
        <w:rPr>
          <w:b/>
          <w:bCs/>
          <w:color w:val="212121"/>
          <w:shd w:val="clear" w:color="auto" w:fill="FFFFFF"/>
        </w:rPr>
        <w:t>13</w:t>
      </w:r>
      <w:r w:rsidRPr="00351858">
        <w:rPr>
          <w:b/>
          <w:bCs/>
          <w:color w:val="212121"/>
          <w:shd w:val="clear" w:color="auto" w:fill="FFFFFF"/>
        </w:rPr>
        <w:t>. - 175 с.</w:t>
      </w:r>
    </w:p>
    <w:p w:rsidR="005218FF" w:rsidRPr="00351858" w:rsidRDefault="005218FF" w:rsidP="00D85977">
      <w:pPr>
        <w:pStyle w:val="afb"/>
        <w:tabs>
          <w:tab w:val="left" w:pos="900"/>
        </w:tabs>
        <w:spacing w:line="240" w:lineRule="auto"/>
        <w:jc w:val="both"/>
      </w:pPr>
      <w:r w:rsidRPr="00351858">
        <w:rPr>
          <w:i/>
        </w:rPr>
        <w:t xml:space="preserve">Авторефераты диссертаций, </w:t>
      </w:r>
      <w:r w:rsidRPr="00351858">
        <w:t>а также</w:t>
      </w:r>
      <w:r w:rsidRPr="00351858">
        <w:rPr>
          <w:i/>
        </w:rPr>
        <w:t xml:space="preserve"> дипломные</w:t>
      </w:r>
      <w:r w:rsidRPr="00351858">
        <w:t xml:space="preserve"> работы в списке литературы приводятся следующим образом:</w:t>
      </w:r>
      <w:r w:rsidRPr="00351858">
        <w:rPr>
          <w:color w:val="000000"/>
        </w:rPr>
        <w:t xml:space="preserve"> </w:t>
      </w:r>
    </w:p>
    <w:p w:rsidR="005218FF" w:rsidRPr="00351858" w:rsidRDefault="005218FF" w:rsidP="00CE58FC">
      <w:pPr>
        <w:pStyle w:val="afb"/>
        <w:numPr>
          <w:ilvl w:val="0"/>
          <w:numId w:val="29"/>
        </w:numPr>
        <w:tabs>
          <w:tab w:val="left" w:pos="900"/>
        </w:tabs>
        <w:spacing w:line="240" w:lineRule="auto"/>
        <w:ind w:left="0" w:firstLine="709"/>
        <w:jc w:val="both"/>
      </w:pPr>
      <w:r w:rsidRPr="00351858">
        <w:t xml:space="preserve">Автор и его инициалы. </w:t>
      </w:r>
    </w:p>
    <w:p w:rsidR="00B912E6" w:rsidRPr="00351858" w:rsidRDefault="00B912E6" w:rsidP="00CE58FC">
      <w:pPr>
        <w:pStyle w:val="afb"/>
        <w:numPr>
          <w:ilvl w:val="0"/>
          <w:numId w:val="29"/>
        </w:numPr>
        <w:tabs>
          <w:tab w:val="left" w:pos="900"/>
        </w:tabs>
        <w:spacing w:line="240" w:lineRule="auto"/>
        <w:ind w:left="0" w:firstLine="709"/>
        <w:jc w:val="both"/>
      </w:pPr>
      <w:r w:rsidRPr="00351858">
        <w:t>Заглавие работы: а</w:t>
      </w:r>
      <w:r w:rsidR="00D85977" w:rsidRPr="00351858">
        <w:t>втореф. дис</w:t>
      </w:r>
      <w:r w:rsidRPr="00351858">
        <w:t>…</w:t>
      </w:r>
      <w:r w:rsidR="00D85977" w:rsidRPr="00351858">
        <w:t>.</w:t>
      </w:r>
      <w:r w:rsidR="005218FF" w:rsidRPr="00351858">
        <w:t xml:space="preserve"> канд. (или д-ра) п</w:t>
      </w:r>
      <w:r w:rsidR="00D85977" w:rsidRPr="00351858">
        <w:t>ед</w:t>
      </w:r>
      <w:r w:rsidR="005218FF" w:rsidRPr="00351858">
        <w:t xml:space="preserve">. </w:t>
      </w:r>
      <w:r w:rsidR="00D85977" w:rsidRPr="00351858">
        <w:t>н</w:t>
      </w:r>
      <w:r w:rsidR="005218FF" w:rsidRPr="00351858">
        <w:t>аук</w:t>
      </w:r>
      <w:r w:rsidRPr="00351858">
        <w:t>: 13.00.01</w:t>
      </w:r>
      <w:r w:rsidR="005218FF" w:rsidRPr="00351858">
        <w:t xml:space="preserve">. </w:t>
      </w:r>
    </w:p>
    <w:p w:rsidR="00D85977" w:rsidRPr="00351858" w:rsidRDefault="00D85977" w:rsidP="00CE58FC">
      <w:pPr>
        <w:pStyle w:val="afb"/>
        <w:numPr>
          <w:ilvl w:val="0"/>
          <w:numId w:val="29"/>
        </w:numPr>
        <w:tabs>
          <w:tab w:val="left" w:pos="900"/>
        </w:tabs>
        <w:spacing w:line="240" w:lineRule="auto"/>
        <w:ind w:left="0" w:firstLine="709"/>
        <w:jc w:val="both"/>
      </w:pPr>
      <w:r w:rsidRPr="00351858">
        <w:t>Через «/»  - Фамилия, имя, отчество автора автореферата полностью «;»</w:t>
      </w:r>
    </w:p>
    <w:p w:rsidR="00B912E6" w:rsidRPr="00351858" w:rsidRDefault="005218FF" w:rsidP="00CE58FC">
      <w:pPr>
        <w:pStyle w:val="afb"/>
        <w:numPr>
          <w:ilvl w:val="0"/>
          <w:numId w:val="29"/>
        </w:numPr>
        <w:tabs>
          <w:tab w:val="left" w:pos="900"/>
        </w:tabs>
        <w:spacing w:line="240" w:lineRule="auto"/>
        <w:ind w:left="0" w:firstLine="709"/>
        <w:jc w:val="both"/>
      </w:pPr>
      <w:r w:rsidRPr="00351858">
        <w:t xml:space="preserve"> </w:t>
      </w:r>
      <w:r w:rsidR="00B912E6" w:rsidRPr="00351858">
        <w:t>Город;</w:t>
      </w:r>
    </w:p>
    <w:p w:rsidR="005218FF" w:rsidRPr="00351858" w:rsidRDefault="005218FF" w:rsidP="00CE58FC">
      <w:pPr>
        <w:pStyle w:val="afb"/>
        <w:numPr>
          <w:ilvl w:val="0"/>
          <w:numId w:val="29"/>
        </w:numPr>
        <w:tabs>
          <w:tab w:val="left" w:pos="900"/>
        </w:tabs>
        <w:spacing w:line="240" w:lineRule="auto"/>
        <w:ind w:left="0" w:firstLine="709"/>
        <w:jc w:val="both"/>
      </w:pPr>
      <w:r w:rsidRPr="00351858">
        <w:t>Год представления работы к защите.</w:t>
      </w:r>
    </w:p>
    <w:p w:rsidR="00B912E6" w:rsidRPr="00351858" w:rsidRDefault="00B912E6" w:rsidP="00B912E6">
      <w:pPr>
        <w:pStyle w:val="afb"/>
        <w:tabs>
          <w:tab w:val="left" w:pos="900"/>
        </w:tabs>
        <w:spacing w:line="240" w:lineRule="auto"/>
        <w:jc w:val="both"/>
      </w:pPr>
      <w:r w:rsidRPr="00351858">
        <w:t xml:space="preserve">При этом используются только общепринятые сокращения, которые нужно знать. </w:t>
      </w:r>
    </w:p>
    <w:p w:rsidR="005218FF" w:rsidRPr="00351858" w:rsidRDefault="005218FF" w:rsidP="005218FF">
      <w:pPr>
        <w:pStyle w:val="afb"/>
        <w:tabs>
          <w:tab w:val="left" w:pos="900"/>
        </w:tabs>
        <w:spacing w:line="240" w:lineRule="auto"/>
        <w:ind w:firstLine="709"/>
        <w:jc w:val="both"/>
      </w:pPr>
      <w:r w:rsidRPr="00351858">
        <w:t>Например:</w:t>
      </w:r>
    </w:p>
    <w:p w:rsidR="00B912E6" w:rsidRPr="00351858" w:rsidRDefault="00B912E6" w:rsidP="007C441B">
      <w:pPr>
        <w:pStyle w:val="afb"/>
        <w:tabs>
          <w:tab w:val="left" w:pos="900"/>
        </w:tabs>
        <w:spacing w:line="240" w:lineRule="auto"/>
        <w:ind w:firstLine="709"/>
        <w:jc w:val="both"/>
        <w:rPr>
          <w:b/>
        </w:rPr>
      </w:pPr>
      <w:r w:rsidRPr="00351858">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w:t>
      </w:r>
      <w:r w:rsidRPr="00351858">
        <w:rPr>
          <w:b/>
        </w:rPr>
        <w:lastRenderedPageBreak/>
        <w:t xml:space="preserve">калькулятора: автореф. дис. …канд. пед.наук: 13.00.02 / Будахина Надежда Леонидовна.  –Ярославль, 2013 – 27 с. </w:t>
      </w:r>
    </w:p>
    <w:p w:rsidR="005218FF" w:rsidRPr="00351858" w:rsidRDefault="001B1C00" w:rsidP="005218FF">
      <w:pPr>
        <w:pStyle w:val="afb"/>
        <w:tabs>
          <w:tab w:val="left" w:pos="900"/>
        </w:tabs>
        <w:spacing w:line="240" w:lineRule="auto"/>
        <w:ind w:firstLine="709"/>
        <w:jc w:val="both"/>
      </w:pPr>
      <w:r w:rsidRPr="00351858">
        <w:t>У</w:t>
      </w:r>
      <w:r w:rsidR="005218FF" w:rsidRPr="00351858">
        <w:t xml:space="preserve">казание страниц </w:t>
      </w:r>
      <w:r w:rsidR="005218FF" w:rsidRPr="00351858">
        <w:rPr>
          <w:b/>
        </w:rPr>
        <w:t>обязательно</w:t>
      </w:r>
      <w:r w:rsidR="005218FF" w:rsidRPr="00351858">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351858">
        <w:rPr>
          <w:i/>
        </w:rPr>
        <w:t>статья из сборника</w:t>
      </w:r>
      <w:r w:rsidR="005218FF" w:rsidRPr="00351858">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351858">
        <w:rPr>
          <w:b/>
        </w:rPr>
        <w:t xml:space="preserve">заглавная буква «С.» </w:t>
      </w:r>
      <w:r w:rsidR="005218FF" w:rsidRPr="00351858">
        <w:t xml:space="preserve">и указывается через тире </w:t>
      </w:r>
      <w:r w:rsidR="005218FF" w:rsidRPr="00351858">
        <w:rPr>
          <w:b/>
        </w:rPr>
        <w:t>первая и последняя</w:t>
      </w:r>
      <w:r w:rsidR="005218FF" w:rsidRPr="00351858">
        <w:t xml:space="preserve"> страницы статьи в издании. Закрываются сведения точкой. </w:t>
      </w:r>
      <w:r w:rsidRPr="00351858">
        <w:rPr>
          <w:color w:val="000000"/>
        </w:rPr>
        <w:t xml:space="preserve">Аналогично оформляется </w:t>
      </w:r>
      <w:r w:rsidRPr="00351858">
        <w:rPr>
          <w:i/>
          <w:color w:val="000000"/>
        </w:rPr>
        <w:t>статья в собрании сочинений, избранных сочинениях</w:t>
      </w:r>
      <w:r w:rsidRPr="00351858">
        <w:rPr>
          <w:color w:val="000000"/>
        </w:rPr>
        <w:t xml:space="preserve">. </w:t>
      </w:r>
      <w:r w:rsidR="005218FF" w:rsidRPr="00351858">
        <w:t>Например:</w:t>
      </w:r>
    </w:p>
    <w:p w:rsidR="001B1C00" w:rsidRPr="00351858" w:rsidRDefault="001B1C00" w:rsidP="001B1C00">
      <w:pPr>
        <w:pStyle w:val="afb"/>
        <w:tabs>
          <w:tab w:val="left" w:pos="900"/>
        </w:tabs>
        <w:spacing w:line="240" w:lineRule="auto"/>
        <w:jc w:val="both"/>
      </w:pPr>
      <w:r w:rsidRPr="00351858">
        <w:rPr>
          <w:b/>
          <w:bCs/>
          <w:shd w:val="clear" w:color="auto" w:fill="FFFFFF"/>
        </w:rPr>
        <w:tab/>
        <w:t>Думова, И.И. Инв</w:t>
      </w:r>
      <w:r w:rsidR="000F7BCA" w:rsidRPr="00351858">
        <w:rPr>
          <w:b/>
          <w:bCs/>
          <w:shd w:val="clear" w:color="auto" w:fill="FFFFFF"/>
        </w:rPr>
        <w:t xml:space="preserve">естиции в человеческий капитал </w:t>
      </w:r>
      <w:r w:rsidRPr="00351858">
        <w:rPr>
          <w:b/>
          <w:bCs/>
          <w:shd w:val="clear" w:color="auto" w:fill="FFFFFF"/>
        </w:rPr>
        <w:t xml:space="preserve"> / И.И. Думова, М.В. Колесникова // Современные аспекты регионального развития: сб. статей. – Иркутск, 20</w:t>
      </w:r>
      <w:r w:rsidR="00897EAF" w:rsidRPr="00351858">
        <w:rPr>
          <w:b/>
          <w:bCs/>
          <w:shd w:val="clear" w:color="auto" w:fill="FFFFFF"/>
        </w:rPr>
        <w:t>1</w:t>
      </w:r>
      <w:r w:rsidRPr="00351858">
        <w:rPr>
          <w:b/>
          <w:bCs/>
          <w:shd w:val="clear" w:color="auto" w:fill="FFFFFF"/>
        </w:rPr>
        <w:t>1. – С. 47-49.</w:t>
      </w:r>
    </w:p>
    <w:p w:rsidR="001B1C00" w:rsidRPr="00351858" w:rsidRDefault="001B1C00" w:rsidP="001B1C00">
      <w:pPr>
        <w:pStyle w:val="afb"/>
        <w:tabs>
          <w:tab w:val="left" w:pos="900"/>
        </w:tabs>
        <w:spacing w:line="240" w:lineRule="auto"/>
        <w:jc w:val="both"/>
      </w:pPr>
      <w:r w:rsidRPr="00351858">
        <w:rPr>
          <w:b/>
          <w:bCs/>
          <w:shd w:val="clear" w:color="auto" w:fill="FFFFFF"/>
        </w:rPr>
        <w:tab/>
        <w:t xml:space="preserve">Баданина, Л.А. Расчет процесса фильтрации жидкости в древесине </w:t>
      </w:r>
      <w:r w:rsidR="000F7BCA" w:rsidRPr="00351858">
        <w:rPr>
          <w:b/>
          <w:bCs/>
          <w:shd w:val="clear" w:color="auto" w:fill="FFFFFF"/>
        </w:rPr>
        <w:t>при автоклавной пропитке</w:t>
      </w:r>
      <w:r w:rsidRPr="00351858">
        <w:rPr>
          <w:b/>
          <w:bCs/>
          <w:shd w:val="clear" w:color="auto" w:fill="FFFFFF"/>
        </w:rPr>
        <w:t>/ Л.А. Баданина // Наука – Северному региону: сб. науч. тр. / АГТУ. – Архангельск, 20</w:t>
      </w:r>
      <w:r w:rsidR="00897EAF" w:rsidRPr="00351858">
        <w:rPr>
          <w:b/>
          <w:bCs/>
          <w:shd w:val="clear" w:color="auto" w:fill="FFFFFF"/>
        </w:rPr>
        <w:t>1</w:t>
      </w:r>
      <w:r w:rsidRPr="00351858">
        <w:rPr>
          <w:b/>
          <w:bCs/>
          <w:shd w:val="clear" w:color="auto" w:fill="FFFFFF"/>
        </w:rPr>
        <w:t>5. – Вып. 62. – С. 8-12.</w:t>
      </w:r>
    </w:p>
    <w:p w:rsidR="005218FF" w:rsidRPr="00351858" w:rsidRDefault="005218FF" w:rsidP="005218FF">
      <w:pPr>
        <w:pStyle w:val="afb"/>
        <w:tabs>
          <w:tab w:val="left" w:pos="900"/>
        </w:tabs>
        <w:spacing w:line="240" w:lineRule="auto"/>
        <w:ind w:firstLine="709"/>
        <w:jc w:val="both"/>
      </w:pPr>
      <w:r w:rsidRPr="00351858">
        <w:t xml:space="preserve">Если это </w:t>
      </w:r>
      <w:r w:rsidR="001B1C00" w:rsidRPr="00351858">
        <w:t xml:space="preserve">статья из </w:t>
      </w:r>
      <w:r w:rsidRPr="00351858">
        <w:rPr>
          <w:i/>
        </w:rPr>
        <w:t>журнал</w:t>
      </w:r>
      <w:r w:rsidR="001B1C00" w:rsidRPr="00351858">
        <w:rPr>
          <w:i/>
        </w:rPr>
        <w:t xml:space="preserve">а </w:t>
      </w:r>
      <w:r w:rsidRPr="00351858">
        <w:rPr>
          <w:i/>
        </w:rPr>
        <w:t xml:space="preserve"> или газет</w:t>
      </w:r>
      <w:r w:rsidR="001B1C00" w:rsidRPr="00351858">
        <w:rPr>
          <w:i/>
        </w:rPr>
        <w:t>ы</w:t>
      </w:r>
      <w:r w:rsidRPr="00351858">
        <w:rPr>
          <w:i/>
        </w:rPr>
        <w:t>,</w:t>
      </w:r>
      <w:r w:rsidRPr="00351858">
        <w:t xml:space="preserve"> то описание включает:</w:t>
      </w:r>
    </w:p>
    <w:p w:rsidR="001B1C00" w:rsidRPr="00351858" w:rsidRDefault="001B1C00" w:rsidP="00CE58FC">
      <w:pPr>
        <w:pStyle w:val="afb"/>
        <w:numPr>
          <w:ilvl w:val="0"/>
          <w:numId w:val="30"/>
        </w:numPr>
        <w:tabs>
          <w:tab w:val="left" w:pos="0"/>
          <w:tab w:val="left" w:pos="900"/>
        </w:tabs>
        <w:spacing w:line="240" w:lineRule="auto"/>
        <w:ind w:left="0" w:firstLine="709"/>
        <w:jc w:val="both"/>
      </w:pPr>
      <w:r w:rsidRPr="00351858">
        <w:t>Автора;</w:t>
      </w:r>
    </w:p>
    <w:p w:rsidR="001B1C00" w:rsidRPr="00351858" w:rsidRDefault="001B1C00" w:rsidP="00CE58FC">
      <w:pPr>
        <w:pStyle w:val="afb"/>
        <w:numPr>
          <w:ilvl w:val="0"/>
          <w:numId w:val="30"/>
        </w:numPr>
        <w:tabs>
          <w:tab w:val="left" w:pos="0"/>
          <w:tab w:val="left" w:pos="900"/>
        </w:tabs>
        <w:spacing w:line="240" w:lineRule="auto"/>
        <w:ind w:left="0" w:firstLine="709"/>
        <w:jc w:val="both"/>
      </w:pPr>
      <w:r w:rsidRPr="00351858">
        <w:t>Название Статьи;</w:t>
      </w:r>
    </w:p>
    <w:p w:rsidR="001B1C00" w:rsidRPr="00351858" w:rsidRDefault="001B1C00" w:rsidP="00CE58FC">
      <w:pPr>
        <w:pStyle w:val="afb"/>
        <w:numPr>
          <w:ilvl w:val="0"/>
          <w:numId w:val="30"/>
        </w:numPr>
        <w:tabs>
          <w:tab w:val="left" w:pos="0"/>
          <w:tab w:val="left" w:pos="900"/>
        </w:tabs>
        <w:spacing w:line="240" w:lineRule="auto"/>
        <w:ind w:left="0" w:firstLine="709"/>
        <w:jc w:val="both"/>
      </w:pPr>
      <w:r w:rsidRPr="00351858">
        <w:t>Через знак «/» сведения об ответственности (авторы статьи)</w:t>
      </w:r>
    </w:p>
    <w:p w:rsidR="005218FF" w:rsidRPr="00351858" w:rsidRDefault="001B1C00" w:rsidP="00CE58FC">
      <w:pPr>
        <w:pStyle w:val="afb"/>
        <w:numPr>
          <w:ilvl w:val="0"/>
          <w:numId w:val="30"/>
        </w:numPr>
        <w:tabs>
          <w:tab w:val="left" w:pos="0"/>
          <w:tab w:val="left" w:pos="900"/>
        </w:tabs>
        <w:spacing w:line="240" w:lineRule="auto"/>
        <w:ind w:left="0" w:firstLine="709"/>
        <w:jc w:val="both"/>
      </w:pPr>
      <w:r w:rsidRPr="00351858">
        <w:t xml:space="preserve">// </w:t>
      </w:r>
      <w:r w:rsidR="005218FF" w:rsidRPr="00351858">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351858" w:rsidRDefault="005218FF" w:rsidP="00CE58FC">
      <w:pPr>
        <w:pStyle w:val="afb"/>
        <w:numPr>
          <w:ilvl w:val="0"/>
          <w:numId w:val="30"/>
        </w:numPr>
        <w:tabs>
          <w:tab w:val="left" w:pos="0"/>
          <w:tab w:val="left" w:pos="900"/>
        </w:tabs>
        <w:spacing w:line="240" w:lineRule="auto"/>
        <w:ind w:left="0" w:firstLine="709"/>
        <w:jc w:val="both"/>
      </w:pPr>
      <w:r w:rsidRPr="00351858">
        <w:t>Год издания (отделяется от названия точкой, после него ставится точка);</w:t>
      </w:r>
    </w:p>
    <w:p w:rsidR="005218FF" w:rsidRPr="00351858" w:rsidRDefault="005218FF" w:rsidP="00CE58FC">
      <w:pPr>
        <w:pStyle w:val="afb"/>
        <w:numPr>
          <w:ilvl w:val="0"/>
          <w:numId w:val="30"/>
        </w:numPr>
        <w:tabs>
          <w:tab w:val="left" w:pos="0"/>
          <w:tab w:val="left" w:pos="900"/>
        </w:tabs>
        <w:spacing w:line="240" w:lineRule="auto"/>
        <w:ind w:left="0" w:firstLine="709"/>
        <w:jc w:val="both"/>
      </w:pPr>
      <w:r w:rsidRPr="00351858">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351858" w:rsidRDefault="005218FF" w:rsidP="00CE58FC">
      <w:pPr>
        <w:pStyle w:val="afb"/>
        <w:numPr>
          <w:ilvl w:val="0"/>
          <w:numId w:val="30"/>
        </w:numPr>
        <w:tabs>
          <w:tab w:val="left" w:pos="0"/>
          <w:tab w:val="left" w:pos="900"/>
        </w:tabs>
        <w:spacing w:line="240" w:lineRule="auto"/>
        <w:ind w:left="0" w:firstLine="709"/>
        <w:jc w:val="both"/>
      </w:pPr>
      <w:r w:rsidRPr="00351858">
        <w:t>Указание первой и последней страницы.</w:t>
      </w:r>
    </w:p>
    <w:p w:rsidR="001B1C00" w:rsidRPr="00351858" w:rsidRDefault="005218FF" w:rsidP="001B1C00">
      <w:pPr>
        <w:pStyle w:val="afb"/>
        <w:tabs>
          <w:tab w:val="left" w:pos="900"/>
        </w:tabs>
        <w:spacing w:line="240" w:lineRule="auto"/>
        <w:ind w:firstLine="709"/>
        <w:jc w:val="both"/>
      </w:pPr>
      <w:r w:rsidRPr="00351858">
        <w:t>Например:</w:t>
      </w:r>
    </w:p>
    <w:p w:rsidR="001B1C00" w:rsidRPr="00351858" w:rsidRDefault="001B1C00" w:rsidP="001B1C00">
      <w:pPr>
        <w:pStyle w:val="afb"/>
        <w:tabs>
          <w:tab w:val="left" w:pos="900"/>
        </w:tabs>
        <w:spacing w:line="240" w:lineRule="auto"/>
        <w:ind w:firstLine="709"/>
        <w:jc w:val="both"/>
        <w:rPr>
          <w:b/>
          <w:bCs/>
          <w:color w:val="000000"/>
        </w:rPr>
      </w:pPr>
      <w:r w:rsidRPr="00351858">
        <w:rPr>
          <w:b/>
          <w:bCs/>
          <w:color w:val="000000"/>
        </w:rPr>
        <w:t>Белох, Н.В. Доходы, предложение и цены – про</w:t>
      </w:r>
      <w:r w:rsidR="000F7BCA" w:rsidRPr="00351858">
        <w:rPr>
          <w:b/>
          <w:bCs/>
          <w:color w:val="000000"/>
        </w:rPr>
        <w:t>блема сбалансированности</w:t>
      </w:r>
      <w:r w:rsidRPr="00351858">
        <w:rPr>
          <w:b/>
          <w:bCs/>
          <w:color w:val="000000"/>
        </w:rPr>
        <w:t>/ Н.В. Белох, Н.Я. Петраков, В.П. Русаков // Известия  АН СССР. Сер. экономическая. – 19</w:t>
      </w:r>
      <w:r w:rsidR="00897EAF" w:rsidRPr="00351858">
        <w:rPr>
          <w:b/>
          <w:bCs/>
          <w:color w:val="000000"/>
        </w:rPr>
        <w:t>95</w:t>
      </w:r>
      <w:r w:rsidRPr="00351858">
        <w:rPr>
          <w:b/>
          <w:bCs/>
          <w:color w:val="000000"/>
        </w:rPr>
        <w:t>. - № 2. – С. 71-77.</w:t>
      </w:r>
    </w:p>
    <w:p w:rsidR="001B1C00" w:rsidRPr="00351858" w:rsidRDefault="001B1C00" w:rsidP="001B1C00">
      <w:pPr>
        <w:pStyle w:val="afb"/>
        <w:tabs>
          <w:tab w:val="left" w:pos="900"/>
        </w:tabs>
        <w:spacing w:line="240" w:lineRule="auto"/>
        <w:ind w:firstLine="709"/>
        <w:jc w:val="both"/>
      </w:pPr>
      <w:r w:rsidRPr="00351858">
        <w:rPr>
          <w:b/>
          <w:bCs/>
          <w:color w:val="000000"/>
        </w:rPr>
        <w:t>Белова, Г.Д. Некоторые вопросы уголовной ответственности за нарушение нало</w:t>
      </w:r>
      <w:r w:rsidR="000F7BCA" w:rsidRPr="00351858">
        <w:rPr>
          <w:b/>
          <w:bCs/>
          <w:color w:val="000000"/>
        </w:rPr>
        <w:t xml:space="preserve">гового законодательства </w:t>
      </w:r>
      <w:r w:rsidRPr="00351858">
        <w:rPr>
          <w:b/>
          <w:bCs/>
          <w:color w:val="000000"/>
        </w:rPr>
        <w:t>/ Г.Д. Белова // Актуальные проблемы прокурорского надзора /Ин-т повышения квал. рук. кадров Генер. прокуратуры Рос. Федерации. – 20</w:t>
      </w:r>
      <w:r w:rsidR="00897EAF" w:rsidRPr="00351858">
        <w:rPr>
          <w:b/>
          <w:bCs/>
          <w:color w:val="000000"/>
        </w:rPr>
        <w:t>1</w:t>
      </w:r>
      <w:r w:rsidRPr="00351858">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351858" w:rsidRDefault="005218FF" w:rsidP="005218FF">
      <w:pPr>
        <w:pStyle w:val="afb"/>
        <w:tabs>
          <w:tab w:val="left" w:pos="900"/>
        </w:tabs>
        <w:spacing w:line="240" w:lineRule="auto"/>
        <w:ind w:firstLine="709"/>
        <w:jc w:val="both"/>
      </w:pPr>
      <w:r w:rsidRPr="00351858">
        <w:t xml:space="preserve">Если в работе цитируются несколько статей из сборника трудов или журнала, единицами библиографического описания являются </w:t>
      </w:r>
      <w:r w:rsidRPr="00351858">
        <w:rPr>
          <w:b/>
        </w:rPr>
        <w:t xml:space="preserve">каждая </w:t>
      </w:r>
      <w:r w:rsidRPr="00351858">
        <w:t>из этих статей, а не весь сборник или журнал.</w:t>
      </w:r>
    </w:p>
    <w:p w:rsidR="00F56100" w:rsidRPr="00351858" w:rsidRDefault="001B1C00" w:rsidP="00F56100">
      <w:pPr>
        <w:pStyle w:val="afb"/>
        <w:tabs>
          <w:tab w:val="left" w:pos="900"/>
        </w:tabs>
        <w:spacing w:line="240" w:lineRule="auto"/>
        <w:ind w:firstLine="709"/>
        <w:jc w:val="both"/>
        <w:rPr>
          <w:bCs/>
          <w:shd w:val="clear" w:color="auto" w:fill="FFFFFF"/>
        </w:rPr>
      </w:pPr>
      <w:r w:rsidRPr="00351858">
        <w:t xml:space="preserve">Нормативно-правовые документы оформляются следующим образом: </w:t>
      </w:r>
      <w:r w:rsidRPr="00351858">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351858">
        <w:rPr>
          <w:bCs/>
          <w:shd w:val="clear" w:color="auto" w:fill="FFFFFF"/>
        </w:rPr>
        <w:t>здания. – Номер (для журнала), д</w:t>
      </w:r>
      <w:r w:rsidRPr="00351858">
        <w:rPr>
          <w:bCs/>
          <w:shd w:val="clear" w:color="auto" w:fill="FFFFFF"/>
        </w:rPr>
        <w:t>ата и месяц для газеты. – Первая и последняя страницы.</w:t>
      </w:r>
      <w:r w:rsidR="00F56100" w:rsidRPr="00351858">
        <w:rPr>
          <w:bCs/>
          <w:shd w:val="clear" w:color="auto" w:fill="FFFFFF"/>
        </w:rPr>
        <w:t xml:space="preserve"> Например:</w:t>
      </w:r>
    </w:p>
    <w:p w:rsidR="00F56100" w:rsidRPr="00351858" w:rsidRDefault="00F56100" w:rsidP="00F56100">
      <w:pPr>
        <w:pStyle w:val="afb"/>
        <w:tabs>
          <w:tab w:val="left" w:pos="900"/>
        </w:tabs>
        <w:spacing w:line="240" w:lineRule="auto"/>
        <w:ind w:firstLine="709"/>
        <w:jc w:val="both"/>
        <w:rPr>
          <w:bCs/>
          <w:shd w:val="clear" w:color="auto" w:fill="FFFFFF"/>
        </w:rPr>
      </w:pPr>
      <w:r w:rsidRPr="00351858">
        <w:rPr>
          <w:b/>
          <w:bCs/>
          <w:color w:val="212121"/>
        </w:rPr>
        <w:t xml:space="preserve">О правительственной комиссии по проведению </w:t>
      </w:r>
      <w:r w:rsidR="000F7BCA" w:rsidRPr="00351858">
        <w:rPr>
          <w:b/>
          <w:bCs/>
          <w:color w:val="212121"/>
        </w:rPr>
        <w:t>административной реформы</w:t>
      </w:r>
      <w:r w:rsidRPr="00351858">
        <w:rPr>
          <w:b/>
          <w:bCs/>
          <w:color w:val="212121"/>
        </w:rPr>
        <w:t>: постановление Правительства РФ от 31 июля 2003 г. № 451 // Собрание законодательства. – 20</w:t>
      </w:r>
      <w:r w:rsidR="00897EAF" w:rsidRPr="00351858">
        <w:rPr>
          <w:b/>
          <w:bCs/>
          <w:color w:val="212121"/>
        </w:rPr>
        <w:t>1</w:t>
      </w:r>
      <w:r w:rsidRPr="00351858">
        <w:rPr>
          <w:b/>
          <w:bCs/>
          <w:color w:val="212121"/>
        </w:rPr>
        <w:t>3. - № 31. – Ст. 3150</w:t>
      </w:r>
    </w:p>
    <w:p w:rsidR="000F7BCA" w:rsidRPr="00351858" w:rsidRDefault="000F7BCA" w:rsidP="005218FF">
      <w:pPr>
        <w:ind w:firstLine="708"/>
        <w:jc w:val="both"/>
      </w:pPr>
      <w:r w:rsidRPr="00351858">
        <w:t>Ссылки на электронные ресурсы оформляются следующим образом:</w:t>
      </w:r>
    </w:p>
    <w:p w:rsidR="000F7BCA" w:rsidRPr="00351858" w:rsidRDefault="000F7BCA" w:rsidP="000F7BCA">
      <w:pPr>
        <w:ind w:firstLine="708"/>
        <w:jc w:val="both"/>
        <w:rPr>
          <w:b/>
          <w:shd w:val="clear" w:color="auto" w:fill="FFFFFF"/>
        </w:rPr>
      </w:pPr>
      <w:r w:rsidRPr="00351858">
        <w:rPr>
          <w:b/>
        </w:rPr>
        <w:t xml:space="preserve"> </w:t>
      </w:r>
      <w:r w:rsidRPr="00351858">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351858">
        <w:rPr>
          <w:b/>
          <w:shd w:val="clear" w:color="auto" w:fill="FFFFFF"/>
        </w:rPr>
        <w:t>1</w:t>
      </w:r>
      <w:r w:rsidRPr="00351858">
        <w:rPr>
          <w:b/>
          <w:shd w:val="clear" w:color="auto" w:fill="FFFFFF"/>
        </w:rPr>
        <w:t>3. — № 4. – Режим доступа:</w:t>
      </w:r>
    </w:p>
    <w:p w:rsidR="000F7BCA" w:rsidRPr="00351858" w:rsidRDefault="000F7BCA" w:rsidP="00DC3435">
      <w:pPr>
        <w:ind w:firstLine="708"/>
        <w:jc w:val="both"/>
        <w:rPr>
          <w:b/>
          <w:shd w:val="clear" w:color="auto" w:fill="FFFFFF"/>
        </w:rPr>
      </w:pPr>
      <w:r w:rsidRPr="00351858">
        <w:rPr>
          <w:b/>
          <w:shd w:val="clear" w:color="auto" w:fill="FFFFFF"/>
        </w:rPr>
        <w:t> </w:t>
      </w:r>
      <w:hyperlink r:id="rId10" w:history="1">
        <w:r w:rsidR="0070217F">
          <w:rPr>
            <w:rStyle w:val="aa"/>
            <w:b/>
            <w:shd w:val="clear" w:color="auto" w:fill="FFFFFF"/>
          </w:rPr>
          <w:t>http://vestnik.fa.ru/4(28)2003/4.html</w:t>
        </w:r>
      </w:hyperlink>
    </w:p>
    <w:p w:rsidR="00E02C2C" w:rsidRPr="00351858" w:rsidRDefault="00E02C2C" w:rsidP="00E02C2C">
      <w:pPr>
        <w:ind w:firstLine="708"/>
        <w:jc w:val="both"/>
      </w:pPr>
      <w:r w:rsidRPr="00351858">
        <w:rPr>
          <w:b/>
        </w:rPr>
        <w:lastRenderedPageBreak/>
        <w:t>ОБРАТИТЬ ВНИМАНИЕ!</w:t>
      </w:r>
      <w:r w:rsidRPr="00351858">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51858" w:rsidRDefault="00E02C2C" w:rsidP="00E02C2C">
      <w:pPr>
        <w:pStyle w:val="af8"/>
        <w:spacing w:after="0"/>
        <w:ind w:firstLine="709"/>
        <w:jc w:val="both"/>
        <w:rPr>
          <w:lang w:val="en-US"/>
        </w:rPr>
      </w:pPr>
      <w:r w:rsidRPr="00351858">
        <w:rPr>
          <w:lang w:val="en-US"/>
        </w:rPr>
        <w:t xml:space="preserve">An Interview with Douglass C. North// The Newsletter of The Cliometric Society. - 1993. - Vol. 8. - N 3. - P. 23–28. </w:t>
      </w:r>
    </w:p>
    <w:p w:rsidR="00E02C2C" w:rsidRPr="00351858" w:rsidRDefault="00E02C2C" w:rsidP="00E02C2C">
      <w:pPr>
        <w:pStyle w:val="af8"/>
        <w:spacing w:after="0"/>
        <w:ind w:firstLine="709"/>
        <w:jc w:val="both"/>
      </w:pPr>
      <w:r w:rsidRPr="00351858">
        <w:rPr>
          <w:lang w:val="en-US"/>
        </w:rPr>
        <w:t>Burkhead, J. The Budget and Democratic Government / Lyden F.J., Miller E.G. (Eds.) / Planning, Programming, Budgeting. Markham</w:t>
      </w:r>
      <w:r w:rsidRPr="00351858">
        <w:t xml:space="preserve"> : </w:t>
      </w:r>
      <w:r w:rsidRPr="00351858">
        <w:rPr>
          <w:lang w:val="en-US"/>
        </w:rPr>
        <w:t>Chicago</w:t>
      </w:r>
      <w:r w:rsidRPr="00351858">
        <w:t xml:space="preserve">, 2002. 218 </w:t>
      </w:r>
      <w:r w:rsidRPr="00351858">
        <w:rPr>
          <w:lang w:val="en-US"/>
        </w:rPr>
        <w:t>p</w:t>
      </w:r>
      <w:r w:rsidRPr="00351858">
        <w:t xml:space="preserve">. </w:t>
      </w:r>
    </w:p>
    <w:p w:rsidR="00E02C2C" w:rsidRPr="00351858" w:rsidRDefault="00E02C2C" w:rsidP="00DC3435">
      <w:pPr>
        <w:ind w:firstLine="708"/>
        <w:jc w:val="both"/>
        <w:rPr>
          <w:shd w:val="clear" w:color="auto" w:fill="FFFFFF"/>
        </w:rPr>
      </w:pPr>
    </w:p>
    <w:p w:rsidR="005218FF" w:rsidRPr="00351858" w:rsidRDefault="005218FF" w:rsidP="005218FF">
      <w:pPr>
        <w:pStyle w:val="af8"/>
        <w:spacing w:after="0"/>
        <w:ind w:firstLine="709"/>
        <w:jc w:val="center"/>
      </w:pPr>
    </w:p>
    <w:p w:rsidR="005218FF" w:rsidRPr="00351858" w:rsidRDefault="005218FF" w:rsidP="005218FF">
      <w:pPr>
        <w:pStyle w:val="2"/>
        <w:spacing w:before="0" w:after="0"/>
        <w:jc w:val="center"/>
        <w:rPr>
          <w:szCs w:val="24"/>
        </w:rPr>
      </w:pPr>
      <w:bookmarkStart w:id="16" w:name="__RefHeading__3672_1480132808"/>
      <w:bookmarkStart w:id="17" w:name="_Toc335118045"/>
      <w:bookmarkEnd w:id="16"/>
      <w:bookmarkEnd w:id="17"/>
      <w:r w:rsidRPr="00351858">
        <w:rPr>
          <w:szCs w:val="24"/>
        </w:rPr>
        <w:t>Работа над приложением</w:t>
      </w:r>
    </w:p>
    <w:p w:rsidR="005218FF" w:rsidRPr="00351858" w:rsidRDefault="005218FF" w:rsidP="005218FF">
      <w:pPr>
        <w:pStyle w:val="af8"/>
        <w:spacing w:after="0"/>
        <w:ind w:firstLine="709"/>
        <w:jc w:val="center"/>
      </w:pPr>
    </w:p>
    <w:p w:rsidR="005218FF" w:rsidRPr="00351858" w:rsidRDefault="005218FF" w:rsidP="005218FF">
      <w:pPr>
        <w:pStyle w:val="afb"/>
        <w:shd w:val="clear" w:color="auto" w:fill="FFFFFF"/>
        <w:spacing w:line="240" w:lineRule="auto"/>
        <w:ind w:firstLine="709"/>
        <w:jc w:val="both"/>
      </w:pPr>
      <w:r w:rsidRPr="00351858">
        <w:rPr>
          <w:spacing w:val="-2"/>
        </w:rPr>
        <w:t xml:space="preserve">Характер приложения определяется автором самостоятельно, исходя из </w:t>
      </w:r>
      <w:r w:rsidRPr="00351858">
        <w:rPr>
          <w:spacing w:val="-5"/>
        </w:rPr>
        <w:t>содержания.</w:t>
      </w:r>
    </w:p>
    <w:p w:rsidR="005218FF" w:rsidRPr="00351858" w:rsidRDefault="005218FF" w:rsidP="005218FF">
      <w:pPr>
        <w:pStyle w:val="afb"/>
        <w:shd w:val="clear" w:color="auto" w:fill="FFFFFF"/>
        <w:spacing w:line="240" w:lineRule="auto"/>
        <w:ind w:firstLine="709"/>
        <w:jc w:val="both"/>
      </w:pPr>
      <w:r w:rsidRPr="00351858">
        <w:rPr>
          <w:spacing w:val="-2"/>
        </w:rPr>
        <w:t xml:space="preserve">В тексте работы на все приложения должны быть ссылки. Порядок </w:t>
      </w:r>
      <w:r w:rsidRPr="00351858">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351858">
        <w:rPr>
          <w:spacing w:val="-3"/>
        </w:rPr>
        <w:softHyphen/>
      </w:r>
      <w:r w:rsidRPr="00351858">
        <w:rPr>
          <w:spacing w:val="-4"/>
        </w:rPr>
        <w:t>сте работы.</w:t>
      </w:r>
    </w:p>
    <w:p w:rsidR="005218FF" w:rsidRPr="00351858" w:rsidRDefault="005218FF" w:rsidP="005218FF">
      <w:pPr>
        <w:pStyle w:val="afb"/>
        <w:shd w:val="clear" w:color="auto" w:fill="FFFFFF"/>
        <w:spacing w:line="240" w:lineRule="auto"/>
        <w:ind w:firstLine="709"/>
        <w:jc w:val="both"/>
      </w:pPr>
      <w:r w:rsidRPr="00351858">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351858">
        <w:rPr>
          <w:spacing w:val="-4"/>
        </w:rPr>
        <w:t>должно иметь заголовок, который записывают симметрично относительно тек</w:t>
      </w:r>
      <w:r w:rsidRPr="00351858">
        <w:rPr>
          <w:spacing w:val="-4"/>
        </w:rPr>
        <w:softHyphen/>
      </w:r>
      <w:r w:rsidRPr="00351858">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351858" w:rsidRDefault="005218FF" w:rsidP="005218FF">
      <w:pPr>
        <w:pStyle w:val="af8"/>
        <w:spacing w:after="0"/>
        <w:ind w:firstLine="709"/>
        <w:jc w:val="both"/>
      </w:pPr>
      <w:r w:rsidRPr="00351858">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351858" w:rsidRDefault="005218FF" w:rsidP="005218FF">
      <w:pPr>
        <w:pStyle w:val="af8"/>
        <w:spacing w:after="0"/>
        <w:ind w:firstLine="709"/>
        <w:jc w:val="both"/>
      </w:pPr>
      <w:r w:rsidRPr="00351858">
        <w:t xml:space="preserve">—     полное описание методик исследования, </w:t>
      </w:r>
    </w:p>
    <w:p w:rsidR="005218FF" w:rsidRPr="00351858" w:rsidRDefault="005218FF" w:rsidP="005218FF">
      <w:pPr>
        <w:pStyle w:val="af8"/>
        <w:spacing w:after="0"/>
        <w:ind w:firstLine="709"/>
        <w:jc w:val="both"/>
      </w:pPr>
      <w:r w:rsidRPr="00351858">
        <w:t xml:space="preserve">— результаты первичной обработки данных эмпирического исследования, </w:t>
      </w:r>
      <w:r w:rsidR="00A75668">
        <w:t>студент</w:t>
      </w:r>
      <w:r w:rsidRPr="00351858">
        <w:t xml:space="preserve">ом, </w:t>
      </w:r>
    </w:p>
    <w:p w:rsidR="005218FF" w:rsidRPr="00351858" w:rsidRDefault="005218FF" w:rsidP="005218FF">
      <w:pPr>
        <w:pStyle w:val="af8"/>
        <w:spacing w:after="0"/>
        <w:ind w:firstLine="709"/>
        <w:jc w:val="both"/>
      </w:pPr>
      <w:r w:rsidRPr="00351858">
        <w:t xml:space="preserve">— таблицы некоторых эмпирических данных, полученных в исследовании, </w:t>
      </w:r>
    </w:p>
    <w:p w:rsidR="005218FF" w:rsidRPr="00351858" w:rsidRDefault="005218FF" w:rsidP="005218FF">
      <w:pPr>
        <w:pStyle w:val="af8"/>
        <w:spacing w:after="0"/>
        <w:ind w:firstLine="709"/>
        <w:jc w:val="both"/>
      </w:pPr>
      <w:r w:rsidRPr="00351858">
        <w:t xml:space="preserve">—  подробное описание развивающих программ, методик диагностики, использованных </w:t>
      </w:r>
      <w:r w:rsidR="00A75668">
        <w:t>студент</w:t>
      </w:r>
      <w:r w:rsidRPr="00351858">
        <w:t xml:space="preserve">ом в работе. </w:t>
      </w:r>
    </w:p>
    <w:p w:rsidR="005218FF" w:rsidRPr="00351858" w:rsidRDefault="005218FF" w:rsidP="005218FF">
      <w:pPr>
        <w:pStyle w:val="af8"/>
        <w:spacing w:after="0"/>
        <w:ind w:firstLine="709"/>
        <w:jc w:val="both"/>
      </w:pPr>
      <w:r w:rsidRPr="00351858">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351858" w:rsidRDefault="000B2736" w:rsidP="005C22A1">
      <w:pPr>
        <w:ind w:firstLine="709"/>
        <w:jc w:val="both"/>
      </w:pPr>
    </w:p>
    <w:p w:rsidR="00E45A4C" w:rsidRPr="00351858" w:rsidRDefault="007F07D7" w:rsidP="005C22A1">
      <w:pPr>
        <w:ind w:firstLine="708"/>
        <w:jc w:val="both"/>
      </w:pPr>
      <w:r w:rsidRPr="00351858">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351858" w:rsidRDefault="00E45A4C" w:rsidP="00E45A4C"/>
    <w:p w:rsidR="0004512D" w:rsidRPr="00351858" w:rsidRDefault="0004512D" w:rsidP="00E164F8">
      <w:pPr>
        <w:pStyle w:val="2"/>
        <w:spacing w:before="100" w:beforeAutospacing="1" w:after="100" w:afterAutospacing="1"/>
        <w:jc w:val="center"/>
        <w:rPr>
          <w:szCs w:val="24"/>
        </w:rPr>
      </w:pPr>
      <w:bookmarkStart w:id="18" w:name="_Toc400023106"/>
      <w:bookmarkEnd w:id="6"/>
      <w:bookmarkEnd w:id="7"/>
      <w:r w:rsidRPr="00351858">
        <w:rPr>
          <w:szCs w:val="24"/>
        </w:rPr>
        <w:t>Требования к оформлению выпускной квалификационной работы</w:t>
      </w:r>
    </w:p>
    <w:bookmarkEnd w:id="18"/>
    <w:p w:rsidR="0004512D" w:rsidRPr="00351858" w:rsidRDefault="0004512D" w:rsidP="00CE58FC">
      <w:pPr>
        <w:widowControl w:val="0"/>
        <w:numPr>
          <w:ilvl w:val="0"/>
          <w:numId w:val="32"/>
        </w:numPr>
        <w:suppressAutoHyphens/>
        <w:autoSpaceDE w:val="0"/>
        <w:ind w:left="0" w:firstLine="720"/>
        <w:jc w:val="both"/>
      </w:pPr>
      <w:r w:rsidRPr="003518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1858">
        <w:rPr>
          <w:lang w:val="en-US"/>
        </w:rPr>
        <w:t>doc</w:t>
      </w:r>
      <w:r w:rsidRPr="00351858">
        <w:t xml:space="preserve"> в виде одного файла (начиная с титульного листа и заканчивая последней страницей). </w:t>
      </w:r>
    </w:p>
    <w:p w:rsidR="0004512D" w:rsidRPr="00351858" w:rsidRDefault="0004512D" w:rsidP="00CE58FC">
      <w:pPr>
        <w:widowControl w:val="0"/>
        <w:numPr>
          <w:ilvl w:val="0"/>
          <w:numId w:val="32"/>
        </w:numPr>
        <w:suppressAutoHyphens/>
        <w:autoSpaceDE w:val="0"/>
        <w:ind w:left="0" w:firstLine="720"/>
        <w:jc w:val="both"/>
      </w:pPr>
      <w:r w:rsidRPr="00351858">
        <w:t>Формат страницы – А4.</w:t>
      </w:r>
    </w:p>
    <w:p w:rsidR="0004512D" w:rsidRPr="00351858" w:rsidRDefault="0004512D" w:rsidP="00CE58FC">
      <w:pPr>
        <w:widowControl w:val="0"/>
        <w:numPr>
          <w:ilvl w:val="0"/>
          <w:numId w:val="32"/>
        </w:numPr>
        <w:suppressAutoHyphens/>
        <w:autoSpaceDE w:val="0"/>
        <w:ind w:left="0" w:firstLine="720"/>
        <w:jc w:val="both"/>
      </w:pPr>
      <w:r w:rsidRPr="00351858">
        <w:t xml:space="preserve">Текст письменной работы следует набирать, соблюдая следующие размеры полей: правое – 10 мм, верхнее и нижнее – 20 мм, левое – 30 мм. </w:t>
      </w:r>
    </w:p>
    <w:p w:rsidR="0004512D" w:rsidRPr="00351858" w:rsidRDefault="0004512D" w:rsidP="00CE58FC">
      <w:pPr>
        <w:widowControl w:val="0"/>
        <w:numPr>
          <w:ilvl w:val="0"/>
          <w:numId w:val="32"/>
        </w:numPr>
        <w:suppressAutoHyphens/>
        <w:autoSpaceDE w:val="0"/>
        <w:ind w:left="0" w:firstLine="720"/>
        <w:jc w:val="both"/>
      </w:pPr>
      <w:r w:rsidRPr="003518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4512D" w:rsidRPr="00351858" w:rsidRDefault="0004512D" w:rsidP="00CE58FC">
      <w:pPr>
        <w:widowControl w:val="0"/>
        <w:numPr>
          <w:ilvl w:val="0"/>
          <w:numId w:val="32"/>
        </w:numPr>
        <w:suppressAutoHyphens/>
        <w:autoSpaceDE w:val="0"/>
        <w:ind w:left="0" w:firstLine="720"/>
        <w:jc w:val="both"/>
      </w:pPr>
      <w:r w:rsidRPr="00351858">
        <w:t xml:space="preserve">Текст печатается через полтора интервала, красная строка – 1,25 см. Цвет шрифта </w:t>
      </w:r>
      <w:r w:rsidRPr="00351858">
        <w:lastRenderedPageBreak/>
        <w:t xml:space="preserve">должен быть черным, необходимо соблюдать равномерную плотность, контрастность и четкость изображения по всей работе. </w:t>
      </w:r>
    </w:p>
    <w:p w:rsidR="0004512D" w:rsidRPr="00351858" w:rsidRDefault="0004512D" w:rsidP="00CE58FC">
      <w:pPr>
        <w:widowControl w:val="0"/>
        <w:numPr>
          <w:ilvl w:val="0"/>
          <w:numId w:val="32"/>
        </w:numPr>
        <w:suppressAutoHyphens/>
        <w:autoSpaceDE w:val="0"/>
        <w:ind w:left="0" w:firstLine="720"/>
        <w:jc w:val="both"/>
      </w:pPr>
      <w:r w:rsidRPr="00351858">
        <w:t>Полужирный шрифт, курсив и подчеркнутый шрифт не применяются.</w:t>
      </w:r>
    </w:p>
    <w:p w:rsidR="0004512D" w:rsidRPr="00351858" w:rsidRDefault="0004512D" w:rsidP="00CE58FC">
      <w:pPr>
        <w:widowControl w:val="0"/>
        <w:numPr>
          <w:ilvl w:val="0"/>
          <w:numId w:val="32"/>
        </w:numPr>
        <w:suppressAutoHyphens/>
        <w:autoSpaceDE w:val="0"/>
        <w:ind w:left="0" w:firstLine="720"/>
        <w:jc w:val="both"/>
      </w:pPr>
      <w:r w:rsidRPr="00351858">
        <w:t>Выравнивание текста - по ширине. Выравнивание таблиц и рисунков – по центру.</w:t>
      </w:r>
    </w:p>
    <w:p w:rsidR="0004512D" w:rsidRPr="00351858" w:rsidRDefault="0004512D" w:rsidP="00CE58FC">
      <w:pPr>
        <w:widowControl w:val="0"/>
        <w:numPr>
          <w:ilvl w:val="0"/>
          <w:numId w:val="32"/>
        </w:numPr>
        <w:suppressAutoHyphens/>
        <w:autoSpaceDE w:val="0"/>
        <w:ind w:left="0" w:firstLine="720"/>
        <w:jc w:val="both"/>
      </w:pPr>
      <w:r w:rsidRPr="00351858">
        <w:t>Расстановка переносов - автоматическая.</w:t>
      </w:r>
    </w:p>
    <w:p w:rsidR="0004512D" w:rsidRPr="00351858" w:rsidRDefault="0004512D" w:rsidP="00CE58FC">
      <w:pPr>
        <w:widowControl w:val="0"/>
        <w:numPr>
          <w:ilvl w:val="0"/>
          <w:numId w:val="32"/>
        </w:numPr>
        <w:suppressAutoHyphens/>
        <w:autoSpaceDE w:val="0"/>
        <w:ind w:left="0" w:firstLine="720"/>
        <w:jc w:val="both"/>
      </w:pPr>
      <w:r w:rsidRPr="003518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4512D" w:rsidRPr="00351858" w:rsidRDefault="0004512D" w:rsidP="00CE58FC">
      <w:pPr>
        <w:widowControl w:val="0"/>
        <w:numPr>
          <w:ilvl w:val="0"/>
          <w:numId w:val="32"/>
        </w:numPr>
        <w:suppressAutoHyphens/>
        <w:autoSpaceDE w:val="0"/>
        <w:ind w:left="0" w:firstLine="720"/>
        <w:jc w:val="both"/>
      </w:pPr>
      <w:r w:rsidRPr="00351858">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4512D" w:rsidRPr="00351858" w:rsidRDefault="0004512D" w:rsidP="00CE58FC">
      <w:pPr>
        <w:widowControl w:val="0"/>
        <w:numPr>
          <w:ilvl w:val="0"/>
          <w:numId w:val="32"/>
        </w:numPr>
        <w:suppressAutoHyphens/>
        <w:autoSpaceDE w:val="0"/>
        <w:ind w:left="0" w:firstLine="720"/>
        <w:jc w:val="both"/>
      </w:pPr>
      <w:r w:rsidRPr="00351858">
        <w:t xml:space="preserve">Наименования разделов и подразделов (заголовки) начинаются с </w:t>
      </w:r>
      <w:hyperlink r:id="rId11" w:history="1">
        <w:r w:rsidRPr="00351858">
          <w:rPr>
            <w:rStyle w:val="aa"/>
          </w:rPr>
          <w:t>заглавной букв</w:t>
        </w:r>
      </w:hyperlink>
      <w:r w:rsidRPr="003518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4512D" w:rsidRPr="00351858" w:rsidRDefault="0004512D" w:rsidP="00CE58FC">
      <w:pPr>
        <w:pStyle w:val="formattext"/>
        <w:numPr>
          <w:ilvl w:val="0"/>
          <w:numId w:val="32"/>
        </w:numPr>
        <w:spacing w:before="0" w:beforeAutospacing="0" w:after="0" w:afterAutospacing="0"/>
        <w:ind w:left="0" w:firstLine="720"/>
        <w:jc w:val="both"/>
      </w:pPr>
      <w:r w:rsidRPr="003518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4512D" w:rsidRPr="00351858" w:rsidRDefault="0004512D" w:rsidP="00CE58FC">
      <w:pPr>
        <w:pStyle w:val="formattext"/>
        <w:numPr>
          <w:ilvl w:val="0"/>
          <w:numId w:val="32"/>
        </w:numPr>
        <w:spacing w:before="0" w:beforeAutospacing="0" w:after="0" w:afterAutospacing="0"/>
        <w:ind w:left="0" w:firstLine="720"/>
        <w:jc w:val="both"/>
      </w:pPr>
      <w:r w:rsidRPr="003518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4512D" w:rsidRPr="00351858" w:rsidRDefault="0004512D" w:rsidP="00CE58FC">
      <w:pPr>
        <w:pStyle w:val="formattext"/>
        <w:numPr>
          <w:ilvl w:val="0"/>
          <w:numId w:val="32"/>
        </w:numPr>
        <w:spacing w:before="0" w:beforeAutospacing="0" w:after="0" w:afterAutospacing="0"/>
        <w:ind w:left="0" w:firstLine="720"/>
        <w:jc w:val="both"/>
      </w:pPr>
      <w:r w:rsidRPr="003518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4512D" w:rsidRPr="00351858" w:rsidRDefault="0004512D" w:rsidP="00CE58FC">
      <w:pPr>
        <w:pStyle w:val="formattext"/>
        <w:numPr>
          <w:ilvl w:val="0"/>
          <w:numId w:val="32"/>
        </w:numPr>
        <w:spacing w:before="0" w:beforeAutospacing="0" w:after="0" w:afterAutospacing="0"/>
        <w:ind w:left="0" w:firstLine="0"/>
        <w:jc w:val="center"/>
      </w:pPr>
    </w:p>
    <w:p w:rsidR="0004512D" w:rsidRPr="00351858" w:rsidRDefault="0004512D" w:rsidP="00CE58FC">
      <w:pPr>
        <w:pStyle w:val="formattext"/>
        <w:numPr>
          <w:ilvl w:val="0"/>
          <w:numId w:val="32"/>
        </w:numPr>
        <w:spacing w:before="0" w:beforeAutospacing="0" w:after="0" w:afterAutospacing="0"/>
        <w:ind w:left="0" w:firstLine="0"/>
        <w:jc w:val="center"/>
      </w:pPr>
      <w:r w:rsidRPr="00351858">
        <w:t>1</w:t>
      </w:r>
      <w:r w:rsidRPr="00351858">
        <w:rPr>
          <w:bCs/>
        </w:rPr>
        <w:t xml:space="preserve"> Типы и основные размеры</w:t>
      </w:r>
    </w:p>
    <w:p w:rsidR="0004512D" w:rsidRPr="00351858" w:rsidRDefault="0004512D" w:rsidP="00CE58FC">
      <w:pPr>
        <w:pStyle w:val="formattext"/>
        <w:numPr>
          <w:ilvl w:val="0"/>
          <w:numId w:val="32"/>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04512D" w:rsidRPr="00351858" w:rsidTr="00A75668">
        <w:tc>
          <w:tcPr>
            <w:tcW w:w="1008" w:type="pct"/>
            <w:vAlign w:val="center"/>
          </w:tcPr>
          <w:p w:rsidR="0004512D" w:rsidRPr="00351858" w:rsidRDefault="0004512D" w:rsidP="00A75668">
            <w:pPr>
              <w:autoSpaceDN w:val="0"/>
              <w:adjustRightInd w:val="0"/>
              <w:ind w:firstLine="720"/>
              <w:jc w:val="center"/>
              <w:rPr>
                <w:rFonts w:eastAsia="Calibri"/>
              </w:rPr>
            </w:pPr>
            <w:r w:rsidRPr="00351858">
              <w:rPr>
                <w:noProof/>
              </w:rPr>
              <w:drawing>
                <wp:inline distT="0" distB="0" distL="0" distR="0" wp14:anchorId="621916A0" wp14:editId="7785DDF3">
                  <wp:extent cx="512445" cy="864235"/>
                  <wp:effectExtent l="19050" t="0" r="1905" b="0"/>
                  <wp:docPr id="25"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04512D" w:rsidRPr="00351858" w:rsidRDefault="0004512D" w:rsidP="00A75668">
            <w:pPr>
              <w:autoSpaceDN w:val="0"/>
              <w:adjustRightInd w:val="0"/>
              <w:ind w:firstLine="720"/>
              <w:rPr>
                <w:rFonts w:eastAsia="Calibri"/>
              </w:rPr>
            </w:pPr>
            <w:r w:rsidRPr="00351858">
              <w:t>Нумерация пунктов первого раздела документа</w:t>
            </w:r>
          </w:p>
        </w:tc>
      </w:tr>
    </w:tbl>
    <w:p w:rsidR="0004512D" w:rsidRPr="00351858" w:rsidRDefault="0004512D" w:rsidP="00CE58FC">
      <w:pPr>
        <w:widowControl w:val="0"/>
        <w:numPr>
          <w:ilvl w:val="0"/>
          <w:numId w:val="32"/>
        </w:numPr>
        <w:suppressAutoHyphens/>
        <w:autoSpaceDE w:val="0"/>
        <w:ind w:left="0" w:firstLine="720"/>
        <w:jc w:val="both"/>
        <w:rPr>
          <w:rFonts w:eastAsia="Calibri"/>
        </w:rPr>
      </w:pPr>
      <w:r w:rsidRPr="003518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4512D" w:rsidRPr="00351858" w:rsidRDefault="0004512D" w:rsidP="00CE58FC">
      <w:pPr>
        <w:widowControl w:val="0"/>
        <w:numPr>
          <w:ilvl w:val="0"/>
          <w:numId w:val="32"/>
        </w:numPr>
        <w:suppressAutoHyphens/>
        <w:autoSpaceDE w:val="0"/>
        <w:ind w:left="0" w:firstLine="720"/>
        <w:rPr>
          <w:rFonts w:eastAsia="Calibri"/>
        </w:rPr>
      </w:pPr>
    </w:p>
    <w:p w:rsidR="0004512D" w:rsidRPr="00351858" w:rsidRDefault="0004512D" w:rsidP="00CE58FC">
      <w:pPr>
        <w:widowControl w:val="0"/>
        <w:numPr>
          <w:ilvl w:val="0"/>
          <w:numId w:val="32"/>
        </w:numPr>
        <w:suppressAutoHyphens/>
        <w:autoSpaceDE w:val="0"/>
        <w:autoSpaceDN w:val="0"/>
        <w:adjustRightInd w:val="0"/>
        <w:ind w:left="0" w:firstLine="720"/>
        <w:jc w:val="center"/>
        <w:rPr>
          <w:rFonts w:eastAsia="Calibri"/>
        </w:rPr>
      </w:pPr>
      <w:r w:rsidRPr="00351858">
        <w:rPr>
          <w:rFonts w:eastAsia="Calibri"/>
          <w:bCs/>
        </w:rPr>
        <w:t xml:space="preserve">3 </w:t>
      </w:r>
      <w:r w:rsidRPr="00351858">
        <w:rPr>
          <w:rFonts w:eastAsia="Calibri"/>
        </w:rPr>
        <w:t>Методы испытаний</w:t>
      </w:r>
    </w:p>
    <w:p w:rsidR="0004512D" w:rsidRPr="00351858" w:rsidRDefault="0004512D" w:rsidP="00CE58FC">
      <w:pPr>
        <w:widowControl w:val="0"/>
        <w:numPr>
          <w:ilvl w:val="0"/>
          <w:numId w:val="32"/>
        </w:numPr>
        <w:suppressAutoHyphens/>
        <w:autoSpaceDE w:val="0"/>
        <w:autoSpaceDN w:val="0"/>
        <w:adjustRightInd w:val="0"/>
        <w:ind w:left="0" w:firstLine="720"/>
        <w:jc w:val="center"/>
        <w:rPr>
          <w:rFonts w:eastAsia="Calibri"/>
        </w:rPr>
      </w:pPr>
      <w:r w:rsidRPr="00351858">
        <w:rPr>
          <w:rFonts w:eastAsia="Calibri"/>
        </w:rPr>
        <w:t>3.1 Аппараты, материалы и реактивы</w:t>
      </w:r>
    </w:p>
    <w:tbl>
      <w:tblPr>
        <w:tblW w:w="5000" w:type="pct"/>
        <w:tblLook w:val="04A0" w:firstRow="1" w:lastRow="0" w:firstColumn="1" w:lastColumn="0" w:noHBand="0" w:noVBand="1"/>
      </w:tblPr>
      <w:tblGrid>
        <w:gridCol w:w="2131"/>
        <w:gridCol w:w="7440"/>
      </w:tblGrid>
      <w:tr w:rsidR="0004512D" w:rsidRPr="00351858" w:rsidTr="00A75668">
        <w:tc>
          <w:tcPr>
            <w:tcW w:w="1113" w:type="pct"/>
            <w:vAlign w:val="center"/>
          </w:tcPr>
          <w:p w:rsidR="0004512D" w:rsidRPr="00351858" w:rsidRDefault="0004512D" w:rsidP="00A75668">
            <w:pPr>
              <w:autoSpaceDN w:val="0"/>
              <w:adjustRightInd w:val="0"/>
              <w:ind w:firstLine="720"/>
              <w:jc w:val="center"/>
              <w:rPr>
                <w:rFonts w:eastAsia="Calibri"/>
              </w:rPr>
            </w:pPr>
            <w:r w:rsidRPr="00351858">
              <w:rPr>
                <w:noProof/>
              </w:rPr>
              <w:drawing>
                <wp:inline distT="0" distB="0" distL="0" distR="0" wp14:anchorId="65A0ADB5" wp14:editId="6034F176">
                  <wp:extent cx="572770" cy="843915"/>
                  <wp:effectExtent l="19050" t="0" r="0" b="0"/>
                  <wp:docPr id="26"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04512D" w:rsidRPr="00351858" w:rsidRDefault="0004512D" w:rsidP="00A75668">
            <w:pPr>
              <w:autoSpaceDN w:val="0"/>
              <w:adjustRightInd w:val="0"/>
              <w:ind w:firstLine="720"/>
              <w:rPr>
                <w:rFonts w:eastAsia="Calibri"/>
              </w:rPr>
            </w:pPr>
            <w:r w:rsidRPr="00351858">
              <w:rPr>
                <w:rFonts w:eastAsia="Calibri"/>
              </w:rPr>
              <w:t>Нумерация пунктов первого подраздела третьего раздела документа</w:t>
            </w:r>
          </w:p>
        </w:tc>
      </w:tr>
    </w:tbl>
    <w:p w:rsidR="0004512D" w:rsidRPr="00351858" w:rsidRDefault="0004512D" w:rsidP="00CE58FC">
      <w:pPr>
        <w:widowControl w:val="0"/>
        <w:numPr>
          <w:ilvl w:val="0"/>
          <w:numId w:val="32"/>
        </w:numPr>
        <w:suppressAutoHyphens/>
        <w:autoSpaceDE w:val="0"/>
        <w:autoSpaceDN w:val="0"/>
        <w:adjustRightInd w:val="0"/>
        <w:ind w:left="0" w:firstLine="720"/>
        <w:rPr>
          <w:rFonts w:eastAsia="Calibri"/>
        </w:rPr>
      </w:pPr>
    </w:p>
    <w:p w:rsidR="0004512D" w:rsidRPr="00351858" w:rsidRDefault="0004512D" w:rsidP="00CE58FC">
      <w:pPr>
        <w:widowControl w:val="0"/>
        <w:numPr>
          <w:ilvl w:val="0"/>
          <w:numId w:val="32"/>
        </w:numPr>
        <w:suppressAutoHyphens/>
        <w:autoSpaceDE w:val="0"/>
        <w:autoSpaceDN w:val="0"/>
        <w:adjustRightInd w:val="0"/>
        <w:ind w:left="0" w:firstLine="720"/>
        <w:jc w:val="center"/>
        <w:rPr>
          <w:rFonts w:eastAsia="Calibri"/>
        </w:rPr>
      </w:pPr>
      <w:r w:rsidRPr="00351858">
        <w:rPr>
          <w:rFonts w:eastAsia="Calibri"/>
        </w:rPr>
        <w:t>3.2 Подготовка к испытанию</w:t>
      </w:r>
    </w:p>
    <w:tbl>
      <w:tblPr>
        <w:tblW w:w="5000" w:type="pct"/>
        <w:tblLook w:val="04A0" w:firstRow="1" w:lastRow="0" w:firstColumn="1" w:lastColumn="0" w:noHBand="0" w:noVBand="1"/>
      </w:tblPr>
      <w:tblGrid>
        <w:gridCol w:w="1922"/>
        <w:gridCol w:w="7649"/>
      </w:tblGrid>
      <w:tr w:rsidR="0004512D" w:rsidRPr="00351858" w:rsidTr="00A75668">
        <w:tc>
          <w:tcPr>
            <w:tcW w:w="1004" w:type="pct"/>
            <w:vAlign w:val="center"/>
          </w:tcPr>
          <w:p w:rsidR="0004512D" w:rsidRPr="00351858" w:rsidRDefault="0004512D" w:rsidP="00A75668">
            <w:pPr>
              <w:autoSpaceDN w:val="0"/>
              <w:adjustRightInd w:val="0"/>
              <w:ind w:firstLine="720"/>
              <w:jc w:val="center"/>
              <w:rPr>
                <w:rFonts w:eastAsia="Calibri"/>
              </w:rPr>
            </w:pPr>
            <w:r w:rsidRPr="00351858">
              <w:rPr>
                <w:noProof/>
              </w:rPr>
              <w:lastRenderedPageBreak/>
              <w:drawing>
                <wp:inline distT="0" distB="0" distL="0" distR="0" wp14:anchorId="6A202D9B" wp14:editId="6F82892B">
                  <wp:extent cx="612775" cy="974725"/>
                  <wp:effectExtent l="19050" t="0" r="0" b="0"/>
                  <wp:docPr id="27"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04512D" w:rsidRPr="00351858" w:rsidRDefault="0004512D" w:rsidP="00A75668">
            <w:pPr>
              <w:pStyle w:val="af8"/>
              <w:spacing w:after="0"/>
              <w:ind w:firstLine="720"/>
              <w:jc w:val="both"/>
            </w:pPr>
            <w:r w:rsidRPr="00351858">
              <w:rPr>
                <w:rFonts w:eastAsia="Calibri"/>
                <w:lang w:eastAsia="en-US"/>
              </w:rPr>
              <w:t>Нумерация пунктов второго подраздела третьего раздела документа</w:t>
            </w:r>
          </w:p>
        </w:tc>
      </w:tr>
    </w:tbl>
    <w:p w:rsidR="0004512D" w:rsidRPr="00351858" w:rsidRDefault="0004512D" w:rsidP="00CE58FC">
      <w:pPr>
        <w:widowControl w:val="0"/>
        <w:numPr>
          <w:ilvl w:val="0"/>
          <w:numId w:val="32"/>
        </w:numPr>
        <w:suppressAutoHyphens/>
        <w:autoSpaceDE w:val="0"/>
        <w:ind w:left="0" w:firstLine="720"/>
      </w:pPr>
      <w:r w:rsidRPr="00351858">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4512D" w:rsidRPr="00351858" w:rsidRDefault="0004512D" w:rsidP="00CE58FC">
      <w:pPr>
        <w:widowControl w:val="0"/>
        <w:numPr>
          <w:ilvl w:val="0"/>
          <w:numId w:val="32"/>
        </w:numPr>
        <w:suppressAutoHyphens/>
        <w:autoSpaceDE w:val="0"/>
        <w:ind w:left="0" w:firstLine="720"/>
      </w:pPr>
      <w:r w:rsidRPr="00351858">
        <w:t>а) текст</w:t>
      </w:r>
      <w:r w:rsidRPr="00351858">
        <w:br/>
        <w:t>б) текст</w:t>
      </w:r>
      <w:r w:rsidRPr="00351858">
        <w:br/>
      </w:r>
      <w:r w:rsidRPr="00351858">
        <w:rPr>
          <w:noProof/>
        </w:rPr>
        <w:drawing>
          <wp:inline distT="0" distB="0" distL="0" distR="0" wp14:anchorId="7DD52C1B" wp14:editId="760A00D1">
            <wp:extent cx="191135" cy="10160"/>
            <wp:effectExtent l="0" t="0" r="0" b="0"/>
            <wp:docPr id="28"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1) текст</w:t>
      </w:r>
      <w:r w:rsidRPr="00351858">
        <w:br/>
      </w:r>
      <w:r w:rsidRPr="00351858">
        <w:rPr>
          <w:noProof/>
        </w:rPr>
        <w:drawing>
          <wp:inline distT="0" distB="0" distL="0" distR="0" wp14:anchorId="78CE3940" wp14:editId="1A7738AD">
            <wp:extent cx="191135" cy="10160"/>
            <wp:effectExtent l="0" t="0" r="0" b="0"/>
            <wp:docPr id="2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2) текст</w:t>
      </w:r>
      <w:r w:rsidRPr="00351858">
        <w:br/>
        <w:t>в) текст</w:t>
      </w:r>
    </w:p>
    <w:p w:rsidR="0004512D" w:rsidRPr="00351858" w:rsidRDefault="0004512D" w:rsidP="00CE58FC">
      <w:pPr>
        <w:widowControl w:val="0"/>
        <w:numPr>
          <w:ilvl w:val="0"/>
          <w:numId w:val="32"/>
        </w:numPr>
        <w:suppressAutoHyphens/>
        <w:autoSpaceDE w:val="0"/>
        <w:ind w:left="0" w:firstLine="720"/>
      </w:pPr>
      <w:r w:rsidRPr="00351858">
        <w:t>Каждый пункт, подпункт и перечисление записывают с абзацного отступа.</w:t>
      </w:r>
    </w:p>
    <w:p w:rsidR="0004512D" w:rsidRPr="00351858" w:rsidRDefault="0004512D" w:rsidP="00CE58FC">
      <w:pPr>
        <w:widowControl w:val="0"/>
        <w:numPr>
          <w:ilvl w:val="0"/>
          <w:numId w:val="32"/>
        </w:numPr>
        <w:suppressAutoHyphens/>
        <w:autoSpaceDE w:val="0"/>
        <w:autoSpaceDN w:val="0"/>
        <w:adjustRightInd w:val="0"/>
        <w:ind w:left="0" w:firstLine="720"/>
        <w:rPr>
          <w:rFonts w:eastAsia="Calibri"/>
        </w:rPr>
      </w:pPr>
      <w:r w:rsidRPr="00351858">
        <w:rPr>
          <w:rFonts w:eastAsia="Calibri"/>
        </w:rPr>
        <w:t>В тексте документа не допускается:</w:t>
      </w:r>
    </w:p>
    <w:p w:rsidR="0004512D" w:rsidRPr="00351858" w:rsidRDefault="0004512D" w:rsidP="00CE58FC">
      <w:pPr>
        <w:widowControl w:val="0"/>
        <w:numPr>
          <w:ilvl w:val="0"/>
          <w:numId w:val="32"/>
        </w:numPr>
        <w:suppressAutoHyphens/>
        <w:autoSpaceDE w:val="0"/>
        <w:autoSpaceDN w:val="0"/>
        <w:adjustRightInd w:val="0"/>
        <w:ind w:left="0" w:firstLine="720"/>
        <w:jc w:val="both"/>
        <w:rPr>
          <w:rFonts w:eastAsia="Calibri"/>
        </w:rPr>
      </w:pPr>
      <w:r w:rsidRPr="00351858">
        <w:rPr>
          <w:rFonts w:eastAsia="Calibri"/>
        </w:rPr>
        <w:t>- применять обороты разговорной речи, техницизмы, профессионализмы;</w:t>
      </w:r>
    </w:p>
    <w:p w:rsidR="0004512D" w:rsidRPr="00351858" w:rsidRDefault="0004512D" w:rsidP="00CE58FC">
      <w:pPr>
        <w:widowControl w:val="0"/>
        <w:numPr>
          <w:ilvl w:val="0"/>
          <w:numId w:val="32"/>
        </w:numPr>
        <w:suppressAutoHyphens/>
        <w:autoSpaceDE w:val="0"/>
        <w:autoSpaceDN w:val="0"/>
        <w:adjustRightInd w:val="0"/>
        <w:ind w:left="0" w:firstLine="720"/>
        <w:jc w:val="both"/>
        <w:rPr>
          <w:rFonts w:eastAsia="Calibri"/>
        </w:rPr>
      </w:pPr>
      <w:r w:rsidRPr="00351858">
        <w:rPr>
          <w:rFonts w:eastAsia="Calibri"/>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4512D" w:rsidRPr="00351858" w:rsidRDefault="0004512D" w:rsidP="00CE58FC">
      <w:pPr>
        <w:widowControl w:val="0"/>
        <w:numPr>
          <w:ilvl w:val="0"/>
          <w:numId w:val="32"/>
        </w:numPr>
        <w:suppressAutoHyphens/>
        <w:autoSpaceDE w:val="0"/>
        <w:autoSpaceDN w:val="0"/>
        <w:adjustRightInd w:val="0"/>
        <w:ind w:left="0" w:firstLine="720"/>
        <w:jc w:val="both"/>
        <w:rPr>
          <w:rFonts w:eastAsia="Calibri"/>
        </w:rPr>
      </w:pPr>
      <w:r w:rsidRPr="00351858">
        <w:rPr>
          <w:rFonts w:eastAsia="Calibri"/>
        </w:rPr>
        <w:t>- применять произвольные словообразования;</w:t>
      </w:r>
    </w:p>
    <w:p w:rsidR="0004512D" w:rsidRPr="00351858" w:rsidRDefault="0004512D" w:rsidP="00CE58FC">
      <w:pPr>
        <w:widowControl w:val="0"/>
        <w:numPr>
          <w:ilvl w:val="0"/>
          <w:numId w:val="32"/>
        </w:numPr>
        <w:suppressAutoHyphens/>
        <w:autoSpaceDE w:val="0"/>
        <w:autoSpaceDN w:val="0"/>
        <w:adjustRightInd w:val="0"/>
        <w:ind w:left="0" w:firstLine="720"/>
        <w:jc w:val="both"/>
        <w:rPr>
          <w:rFonts w:eastAsia="Calibri"/>
        </w:rPr>
      </w:pPr>
      <w:r w:rsidRPr="00351858">
        <w:rPr>
          <w:rFonts w:eastAsia="Calibri"/>
        </w:rPr>
        <w:t>- применять сокращения слов, кроме установленных правилами русской орфографии, соответствующими государственными стандартами;</w:t>
      </w:r>
    </w:p>
    <w:p w:rsidR="0004512D" w:rsidRPr="00351858" w:rsidRDefault="0004512D" w:rsidP="00CE58FC">
      <w:pPr>
        <w:widowControl w:val="0"/>
        <w:numPr>
          <w:ilvl w:val="0"/>
          <w:numId w:val="32"/>
        </w:numPr>
        <w:suppressAutoHyphens/>
        <w:autoSpaceDE w:val="0"/>
        <w:autoSpaceDN w:val="0"/>
        <w:adjustRightInd w:val="0"/>
        <w:ind w:left="0" w:firstLine="720"/>
        <w:jc w:val="both"/>
      </w:pPr>
      <w:r w:rsidRPr="00351858">
        <w:rPr>
          <w:rFonts w:eastAsia="Calibri"/>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4512D" w:rsidRPr="00351858" w:rsidRDefault="0004512D" w:rsidP="00CE58FC">
      <w:pPr>
        <w:widowControl w:val="0"/>
        <w:numPr>
          <w:ilvl w:val="0"/>
          <w:numId w:val="32"/>
        </w:numPr>
        <w:suppressAutoHyphens/>
        <w:autoSpaceDE w:val="0"/>
        <w:ind w:left="0" w:firstLine="720"/>
        <w:jc w:val="both"/>
      </w:pPr>
      <w:r w:rsidRPr="00351858">
        <w:t>В тексте документа, за исключением формул, таблиц и рисунков, не допускается:</w:t>
      </w:r>
      <w:r w:rsidRPr="00351858">
        <w:br/>
        <w:t>- применять математический знак минус (-) перед отрицательными значениями величин (следует писать слово «минус»);</w:t>
      </w:r>
    </w:p>
    <w:p w:rsidR="0004512D" w:rsidRPr="00351858" w:rsidRDefault="0004512D" w:rsidP="00CE58FC">
      <w:pPr>
        <w:widowControl w:val="0"/>
        <w:numPr>
          <w:ilvl w:val="0"/>
          <w:numId w:val="32"/>
        </w:numPr>
        <w:suppressAutoHyphens/>
        <w:autoSpaceDE w:val="0"/>
        <w:ind w:left="0" w:firstLine="720"/>
        <w:jc w:val="both"/>
      </w:pPr>
      <w:r w:rsidRPr="00351858">
        <w:t xml:space="preserve">- применять без числовых значений математические знаки, например &gt; (больше), &lt; (меньше), = (равно), </w:t>
      </w:r>
      <w:r w:rsidR="0070217F">
        <w:rPr>
          <w:noProof/>
        </w:rPr>
      </w:r>
      <w:r w:rsidR="0070217F">
        <w:rPr>
          <w:noProof/>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 xml:space="preserve">(больше или равно), </w:t>
      </w:r>
      <w:r w:rsidR="0070217F">
        <w:rPr>
          <w:noProof/>
        </w:rPr>
      </w:r>
      <w:r w:rsidR="0070217F">
        <w:rPr>
          <w:noProof/>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(меньше или равно), (не равно), а также знаки N (номер), % (процент).</w:t>
      </w:r>
    </w:p>
    <w:p w:rsidR="0004512D" w:rsidRPr="00351858" w:rsidRDefault="0004512D" w:rsidP="00CE58FC">
      <w:pPr>
        <w:widowControl w:val="0"/>
        <w:numPr>
          <w:ilvl w:val="0"/>
          <w:numId w:val="32"/>
        </w:numPr>
        <w:suppressAutoHyphens/>
        <w:autoSpaceDE w:val="0"/>
        <w:ind w:left="0" w:firstLine="720"/>
        <w:jc w:val="both"/>
      </w:pPr>
    </w:p>
    <w:p w:rsidR="0004512D" w:rsidRPr="00351858" w:rsidRDefault="0004512D" w:rsidP="00CE58FC">
      <w:pPr>
        <w:widowControl w:val="0"/>
        <w:numPr>
          <w:ilvl w:val="0"/>
          <w:numId w:val="32"/>
        </w:numPr>
        <w:suppressAutoHyphens/>
        <w:autoSpaceDE w:val="0"/>
        <w:ind w:left="0" w:firstLine="720"/>
        <w:jc w:val="center"/>
      </w:pPr>
      <w:r w:rsidRPr="00351858">
        <w:t>Правила оформления ссылок</w:t>
      </w:r>
    </w:p>
    <w:p w:rsidR="0004512D" w:rsidRPr="00351858" w:rsidRDefault="0004512D" w:rsidP="00CE58FC">
      <w:pPr>
        <w:widowControl w:val="0"/>
        <w:numPr>
          <w:ilvl w:val="0"/>
          <w:numId w:val="32"/>
        </w:numPr>
        <w:suppressAutoHyphens/>
        <w:autoSpaceDE w:val="0"/>
        <w:ind w:left="0" w:firstLine="720"/>
        <w:jc w:val="both"/>
      </w:pPr>
      <w:r w:rsidRPr="003518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4512D" w:rsidRPr="00351858" w:rsidRDefault="0004512D" w:rsidP="00CE58FC">
      <w:pPr>
        <w:widowControl w:val="0"/>
        <w:numPr>
          <w:ilvl w:val="0"/>
          <w:numId w:val="32"/>
        </w:numPr>
        <w:suppressAutoHyphens/>
        <w:autoSpaceDE w:val="0"/>
        <w:ind w:left="0" w:firstLine="720"/>
        <w:jc w:val="both"/>
      </w:pPr>
      <w:r w:rsidRPr="003518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4512D" w:rsidRPr="00351858" w:rsidRDefault="0004512D" w:rsidP="00CE58FC">
      <w:pPr>
        <w:widowControl w:val="0"/>
        <w:numPr>
          <w:ilvl w:val="0"/>
          <w:numId w:val="32"/>
        </w:numPr>
        <w:suppressAutoHyphens/>
        <w:autoSpaceDE w:val="0"/>
        <w:ind w:left="0" w:firstLine="720"/>
        <w:jc w:val="both"/>
      </w:pPr>
      <w:r w:rsidRPr="00351858">
        <w:t>Общий список справочников по терминологии, охватывающий время не позднее середины ХХ века, дает работа библиографа И. М. Кауфмана [59].</w:t>
      </w:r>
    </w:p>
    <w:p w:rsidR="0004512D" w:rsidRPr="00351858" w:rsidRDefault="0004512D" w:rsidP="00CE58FC">
      <w:pPr>
        <w:widowControl w:val="0"/>
        <w:numPr>
          <w:ilvl w:val="0"/>
          <w:numId w:val="32"/>
        </w:numPr>
        <w:suppressAutoHyphens/>
        <w:autoSpaceDE w:val="0"/>
        <w:ind w:left="0" w:firstLine="720"/>
        <w:jc w:val="both"/>
      </w:pPr>
      <w:r w:rsidRPr="003518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4512D" w:rsidRPr="00351858" w:rsidRDefault="0004512D" w:rsidP="00CE58FC">
      <w:pPr>
        <w:widowControl w:val="0"/>
        <w:numPr>
          <w:ilvl w:val="0"/>
          <w:numId w:val="32"/>
        </w:numPr>
        <w:suppressAutoHyphens/>
        <w:autoSpaceDE w:val="0"/>
        <w:ind w:left="0" w:firstLine="720"/>
        <w:jc w:val="both"/>
      </w:pPr>
      <w:r w:rsidRPr="003518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351858">
        <w:t>.</w:t>
      </w:r>
    </w:p>
    <w:p w:rsidR="0004512D" w:rsidRPr="00351858" w:rsidRDefault="0004512D" w:rsidP="00CE58FC">
      <w:pPr>
        <w:widowControl w:val="0"/>
        <w:numPr>
          <w:ilvl w:val="0"/>
          <w:numId w:val="32"/>
        </w:numPr>
        <w:suppressAutoHyphens/>
        <w:autoSpaceDE w:val="0"/>
        <w:ind w:left="0" w:firstLine="720"/>
        <w:jc w:val="both"/>
      </w:pPr>
      <w:r w:rsidRPr="003518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w:t>
      </w:r>
      <w:r w:rsidRPr="00351858">
        <w:lastRenderedPageBreak/>
        <w:t xml:space="preserve">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4512D" w:rsidRPr="00351858" w:rsidRDefault="0004512D" w:rsidP="00CE58FC">
      <w:pPr>
        <w:widowControl w:val="0"/>
        <w:numPr>
          <w:ilvl w:val="0"/>
          <w:numId w:val="32"/>
        </w:numPr>
        <w:suppressAutoHyphens/>
        <w:autoSpaceDE w:val="0"/>
        <w:ind w:left="0" w:firstLine="720"/>
        <w:jc w:val="both"/>
      </w:pPr>
    </w:p>
    <w:p w:rsidR="0004512D" w:rsidRPr="00351858" w:rsidRDefault="0004512D" w:rsidP="00CE58FC">
      <w:pPr>
        <w:widowControl w:val="0"/>
        <w:numPr>
          <w:ilvl w:val="0"/>
          <w:numId w:val="32"/>
        </w:numPr>
        <w:suppressAutoHyphens/>
        <w:autoSpaceDE w:val="0"/>
        <w:ind w:left="0" w:firstLine="720"/>
        <w:jc w:val="center"/>
      </w:pPr>
      <w:r w:rsidRPr="00351858">
        <w:t>Правила оформления иллюстраций</w:t>
      </w:r>
    </w:p>
    <w:p w:rsidR="0004512D" w:rsidRPr="00351858" w:rsidRDefault="0004512D" w:rsidP="00CE58FC">
      <w:pPr>
        <w:widowControl w:val="0"/>
        <w:numPr>
          <w:ilvl w:val="0"/>
          <w:numId w:val="32"/>
        </w:numPr>
        <w:suppressAutoHyphens/>
        <w:autoSpaceDE w:val="0"/>
        <w:autoSpaceDN w:val="0"/>
        <w:adjustRightInd w:val="0"/>
        <w:ind w:left="0" w:firstLine="720"/>
        <w:jc w:val="both"/>
      </w:pPr>
      <w:r w:rsidRPr="00351858">
        <w:rPr>
          <w:rFonts w:eastAsia="Calibri"/>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4512D" w:rsidRPr="00351858" w:rsidRDefault="0004512D" w:rsidP="00CE58FC">
      <w:pPr>
        <w:widowControl w:val="0"/>
        <w:numPr>
          <w:ilvl w:val="0"/>
          <w:numId w:val="32"/>
        </w:numPr>
        <w:suppressAutoHyphens/>
        <w:autoSpaceDE w:val="0"/>
        <w:autoSpaceDN w:val="0"/>
        <w:adjustRightInd w:val="0"/>
        <w:ind w:left="0" w:firstLine="720"/>
        <w:jc w:val="both"/>
        <w:rPr>
          <w:rFonts w:eastAsia="Calibri"/>
        </w:rPr>
      </w:pPr>
      <w:r w:rsidRPr="00351858">
        <w:t xml:space="preserve">Независимо от содержания (схемы, графики, диаграммы, фотографии и пр.)  каждая </w:t>
      </w:r>
      <w:r w:rsidRPr="00351858">
        <w:rPr>
          <w:rFonts w:eastAsia="Calibri"/>
        </w:rPr>
        <w:t xml:space="preserve">иллюстрация  </w:t>
      </w:r>
      <w:r w:rsidRPr="00351858">
        <w:t xml:space="preserve">обозначается словом «Рисунок», с указанием номера и заголовка, например:  </w:t>
      </w:r>
    </w:p>
    <w:p w:rsidR="0004512D" w:rsidRPr="00351858" w:rsidRDefault="0004512D" w:rsidP="00CE58FC">
      <w:pPr>
        <w:widowControl w:val="0"/>
        <w:numPr>
          <w:ilvl w:val="0"/>
          <w:numId w:val="32"/>
        </w:numPr>
        <w:suppressAutoHyphens/>
        <w:autoSpaceDE w:val="0"/>
        <w:ind w:left="0" w:firstLine="720"/>
        <w:jc w:val="center"/>
      </w:pPr>
      <w:r w:rsidRPr="00351858">
        <w:rPr>
          <w:noProof/>
        </w:rPr>
        <w:drawing>
          <wp:inline distT="0" distB="0" distL="0" distR="0" wp14:anchorId="6AC5F207" wp14:editId="46E2E4B0">
            <wp:extent cx="2355173" cy="1234440"/>
            <wp:effectExtent l="19050" t="0" r="7027" b="0"/>
            <wp:docPr id="30"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04512D" w:rsidRPr="00351858" w:rsidRDefault="0004512D" w:rsidP="00CE58FC">
      <w:pPr>
        <w:widowControl w:val="0"/>
        <w:numPr>
          <w:ilvl w:val="0"/>
          <w:numId w:val="32"/>
        </w:numPr>
        <w:suppressAutoHyphens/>
        <w:autoSpaceDE w:val="0"/>
        <w:ind w:left="0" w:firstLine="720"/>
        <w:jc w:val="center"/>
      </w:pPr>
      <w:r w:rsidRPr="00351858">
        <w:t>Рисунок 2.  Управление древнерусским государством</w:t>
      </w:r>
    </w:p>
    <w:p w:rsidR="0004512D" w:rsidRPr="00351858" w:rsidRDefault="0004512D" w:rsidP="00CE58FC">
      <w:pPr>
        <w:widowControl w:val="0"/>
        <w:numPr>
          <w:ilvl w:val="0"/>
          <w:numId w:val="32"/>
        </w:numPr>
        <w:suppressAutoHyphens/>
        <w:autoSpaceDE w:val="0"/>
        <w:ind w:left="0" w:firstLine="720"/>
        <w:jc w:val="both"/>
      </w:pPr>
    </w:p>
    <w:p w:rsidR="0004512D" w:rsidRPr="00351858" w:rsidRDefault="0004512D" w:rsidP="00CE58FC">
      <w:pPr>
        <w:widowControl w:val="0"/>
        <w:numPr>
          <w:ilvl w:val="0"/>
          <w:numId w:val="32"/>
        </w:numPr>
        <w:suppressAutoHyphens/>
        <w:autoSpaceDE w:val="0"/>
        <w:ind w:left="0" w:firstLine="720"/>
        <w:jc w:val="both"/>
      </w:pPr>
      <w:r w:rsidRPr="003518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4512D" w:rsidRPr="00351858" w:rsidRDefault="0004512D" w:rsidP="00CE58FC">
      <w:pPr>
        <w:widowControl w:val="0"/>
        <w:numPr>
          <w:ilvl w:val="0"/>
          <w:numId w:val="32"/>
        </w:numPr>
        <w:suppressAutoHyphens/>
        <w:autoSpaceDE w:val="0"/>
        <w:ind w:left="0" w:firstLine="720"/>
        <w:jc w:val="both"/>
      </w:pPr>
      <w:r w:rsidRPr="003518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51858">
        <w:rPr>
          <w:bCs/>
        </w:rPr>
        <w:t>опускаетсяповоротрисунка</w:t>
      </w:r>
      <w:r w:rsidRPr="00351858">
        <w:t xml:space="preserve"> на 90° </w:t>
      </w:r>
      <w:r w:rsidRPr="00351858">
        <w:rPr>
          <w:bCs/>
        </w:rPr>
        <w:t>противчасовой</w:t>
      </w:r>
      <w:r w:rsidRPr="003518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4512D" w:rsidRPr="00351858" w:rsidRDefault="0004512D" w:rsidP="0004512D">
      <w:pPr>
        <w:widowControl w:val="0"/>
        <w:suppressAutoHyphens/>
        <w:autoSpaceDE w:val="0"/>
        <w:ind w:firstLine="708"/>
        <w:jc w:val="both"/>
      </w:pPr>
      <w:r w:rsidRPr="003518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4512D" w:rsidRPr="00351858" w:rsidRDefault="0004512D" w:rsidP="00CE58FC">
      <w:pPr>
        <w:widowControl w:val="0"/>
        <w:numPr>
          <w:ilvl w:val="0"/>
          <w:numId w:val="32"/>
        </w:numPr>
        <w:suppressAutoHyphens/>
        <w:autoSpaceDE w:val="0"/>
        <w:ind w:left="0" w:firstLine="720"/>
        <w:jc w:val="both"/>
      </w:pPr>
    </w:p>
    <w:p w:rsidR="0004512D" w:rsidRPr="00351858" w:rsidRDefault="0004512D" w:rsidP="00CE58FC">
      <w:pPr>
        <w:widowControl w:val="0"/>
        <w:numPr>
          <w:ilvl w:val="0"/>
          <w:numId w:val="32"/>
        </w:numPr>
        <w:suppressAutoHyphens/>
        <w:autoSpaceDE w:val="0"/>
        <w:ind w:left="0" w:firstLine="720"/>
        <w:jc w:val="center"/>
      </w:pPr>
      <w:r w:rsidRPr="00351858">
        <w:rPr>
          <w:noProof/>
        </w:rPr>
        <w:drawing>
          <wp:inline distT="0" distB="0" distL="0" distR="0" wp14:anchorId="096C0E61" wp14:editId="11705BEF">
            <wp:extent cx="3073400" cy="1250086"/>
            <wp:effectExtent l="19050" t="0" r="0" b="0"/>
            <wp:docPr id="31"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04512D" w:rsidRPr="00351858" w:rsidRDefault="0004512D" w:rsidP="00CE58FC">
      <w:pPr>
        <w:widowControl w:val="0"/>
        <w:numPr>
          <w:ilvl w:val="0"/>
          <w:numId w:val="32"/>
        </w:numPr>
        <w:suppressAutoHyphens/>
        <w:autoSpaceDE w:val="0"/>
        <w:ind w:left="0" w:firstLine="720"/>
        <w:jc w:val="center"/>
      </w:pPr>
      <w:r w:rsidRPr="00351858">
        <w:t xml:space="preserve">Рисунок 4.  Цена на нефть марки </w:t>
      </w:r>
      <w:r w:rsidRPr="00351858">
        <w:rPr>
          <w:lang w:val="en-US"/>
        </w:rPr>
        <w:t>Brent</w:t>
      </w:r>
      <w:r w:rsidRPr="00351858">
        <w:t xml:space="preserve"> за период с 1988 по 2015 год, </w:t>
      </w:r>
      <w:r w:rsidRPr="00351858">
        <w:rPr>
          <w:lang w:val="en-US"/>
        </w:rPr>
        <w:t>USD</w:t>
      </w:r>
    </w:p>
    <w:p w:rsidR="0004512D" w:rsidRPr="00351858" w:rsidRDefault="0004512D" w:rsidP="00CE58FC">
      <w:pPr>
        <w:widowControl w:val="0"/>
        <w:numPr>
          <w:ilvl w:val="0"/>
          <w:numId w:val="32"/>
        </w:numPr>
        <w:suppressAutoHyphens/>
        <w:autoSpaceDE w:val="0"/>
        <w:ind w:left="0" w:firstLine="720"/>
        <w:jc w:val="both"/>
      </w:pPr>
    </w:p>
    <w:p w:rsidR="0004512D" w:rsidRPr="00351858" w:rsidRDefault="0004512D" w:rsidP="00CE58FC">
      <w:pPr>
        <w:widowControl w:val="0"/>
        <w:numPr>
          <w:ilvl w:val="0"/>
          <w:numId w:val="32"/>
        </w:numPr>
        <w:suppressAutoHyphens/>
        <w:autoSpaceDE w:val="0"/>
        <w:ind w:left="0" w:firstLine="720"/>
        <w:jc w:val="both"/>
      </w:pPr>
      <w:r w:rsidRPr="00351858">
        <w:t xml:space="preserve">Если рисунок взят из первичного источника без авторской переработки, следует сделать ссылку на источник, например:  </w:t>
      </w:r>
    </w:p>
    <w:p w:rsidR="0004512D" w:rsidRPr="00351858" w:rsidRDefault="0004512D" w:rsidP="00CE58FC">
      <w:pPr>
        <w:widowControl w:val="0"/>
        <w:numPr>
          <w:ilvl w:val="0"/>
          <w:numId w:val="32"/>
        </w:numPr>
        <w:suppressAutoHyphens/>
        <w:autoSpaceDE w:val="0"/>
        <w:ind w:left="0" w:firstLine="720"/>
        <w:jc w:val="center"/>
      </w:pPr>
    </w:p>
    <w:p w:rsidR="0004512D" w:rsidRPr="00351858" w:rsidRDefault="0004512D" w:rsidP="00CE58FC">
      <w:pPr>
        <w:widowControl w:val="0"/>
        <w:numPr>
          <w:ilvl w:val="0"/>
          <w:numId w:val="32"/>
        </w:numPr>
        <w:suppressAutoHyphens/>
        <w:autoSpaceDE w:val="0"/>
        <w:ind w:left="0" w:firstLine="720"/>
        <w:jc w:val="center"/>
      </w:pPr>
      <w:r w:rsidRPr="00351858">
        <w:rPr>
          <w:noProof/>
        </w:rPr>
        <w:lastRenderedPageBreak/>
        <w:drawing>
          <wp:inline distT="0" distB="0" distL="0" distR="0" wp14:anchorId="1E83983F" wp14:editId="39747A1C">
            <wp:extent cx="2076450" cy="1187318"/>
            <wp:effectExtent l="19050" t="0" r="0" b="0"/>
            <wp:docPr id="32"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04512D" w:rsidRPr="00351858" w:rsidRDefault="0004512D" w:rsidP="00CE58FC">
      <w:pPr>
        <w:widowControl w:val="0"/>
        <w:numPr>
          <w:ilvl w:val="0"/>
          <w:numId w:val="32"/>
        </w:numPr>
        <w:suppressAutoHyphens/>
        <w:autoSpaceDE w:val="0"/>
        <w:ind w:left="0" w:firstLine="720"/>
        <w:jc w:val="center"/>
      </w:pPr>
    </w:p>
    <w:p w:rsidR="0004512D" w:rsidRPr="00351858" w:rsidRDefault="0004512D" w:rsidP="00CE58FC">
      <w:pPr>
        <w:widowControl w:val="0"/>
        <w:numPr>
          <w:ilvl w:val="0"/>
          <w:numId w:val="32"/>
        </w:numPr>
        <w:suppressAutoHyphens/>
        <w:autoSpaceDE w:val="0"/>
        <w:ind w:left="0" w:firstLine="720"/>
        <w:jc w:val="center"/>
      </w:pPr>
      <w:r w:rsidRPr="00351858">
        <w:t>Рисунок Б.3.  Объёмы торгов ММВБ [6, с. 14]</w:t>
      </w:r>
    </w:p>
    <w:p w:rsidR="0004512D" w:rsidRPr="00351858" w:rsidRDefault="0004512D" w:rsidP="00CE58FC">
      <w:pPr>
        <w:widowControl w:val="0"/>
        <w:numPr>
          <w:ilvl w:val="0"/>
          <w:numId w:val="32"/>
        </w:numPr>
        <w:suppressAutoHyphens/>
        <w:autoSpaceDE w:val="0"/>
        <w:ind w:left="0" w:firstLine="720"/>
      </w:pPr>
    </w:p>
    <w:p w:rsidR="0004512D" w:rsidRPr="00351858" w:rsidRDefault="0004512D" w:rsidP="00CE58FC">
      <w:pPr>
        <w:widowControl w:val="0"/>
        <w:numPr>
          <w:ilvl w:val="0"/>
          <w:numId w:val="32"/>
        </w:numPr>
        <w:suppressAutoHyphens/>
        <w:autoSpaceDE w:val="0"/>
        <w:ind w:left="0" w:firstLine="720"/>
        <w:jc w:val="both"/>
      </w:pPr>
      <w:r w:rsidRPr="00351858">
        <w:t>При необходимости между рисунком и его заголовком помещаются поясняющие данные (подрисуночный текст).</w:t>
      </w:r>
    </w:p>
    <w:p w:rsidR="0004512D" w:rsidRPr="00351858" w:rsidRDefault="0004512D" w:rsidP="00CE58FC">
      <w:pPr>
        <w:widowControl w:val="0"/>
        <w:numPr>
          <w:ilvl w:val="0"/>
          <w:numId w:val="32"/>
        </w:numPr>
        <w:suppressAutoHyphens/>
        <w:autoSpaceDE w:val="0"/>
        <w:ind w:left="0" w:firstLine="720"/>
        <w:jc w:val="both"/>
      </w:pPr>
      <w:r w:rsidRPr="003518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4512D" w:rsidRPr="00351858" w:rsidRDefault="0004512D" w:rsidP="00CE58FC">
      <w:pPr>
        <w:widowControl w:val="0"/>
        <w:numPr>
          <w:ilvl w:val="0"/>
          <w:numId w:val="32"/>
        </w:numPr>
        <w:suppressAutoHyphens/>
        <w:autoSpaceDE w:val="0"/>
        <w:ind w:left="0" w:firstLine="720"/>
      </w:pPr>
    </w:p>
    <w:p w:rsidR="0004512D" w:rsidRPr="00351858" w:rsidRDefault="0004512D" w:rsidP="00CE58FC">
      <w:pPr>
        <w:widowControl w:val="0"/>
        <w:numPr>
          <w:ilvl w:val="0"/>
          <w:numId w:val="32"/>
        </w:numPr>
        <w:suppressAutoHyphens/>
        <w:autoSpaceDE w:val="0"/>
        <w:ind w:left="0" w:right="15" w:firstLine="720"/>
        <w:jc w:val="center"/>
      </w:pPr>
      <w:r w:rsidRPr="00351858">
        <w:t>Правила оформления таблиц</w:t>
      </w:r>
    </w:p>
    <w:p w:rsidR="0004512D" w:rsidRPr="00351858" w:rsidRDefault="0004512D" w:rsidP="00CE58FC">
      <w:pPr>
        <w:widowControl w:val="0"/>
        <w:numPr>
          <w:ilvl w:val="0"/>
          <w:numId w:val="32"/>
        </w:numPr>
        <w:suppressAutoHyphens/>
        <w:autoSpaceDE w:val="0"/>
        <w:ind w:left="0" w:right="15" w:firstLine="720"/>
        <w:jc w:val="center"/>
      </w:pPr>
    </w:p>
    <w:p w:rsidR="0004512D" w:rsidRPr="00351858" w:rsidRDefault="0004512D" w:rsidP="00CE58FC">
      <w:pPr>
        <w:widowControl w:val="0"/>
        <w:numPr>
          <w:ilvl w:val="0"/>
          <w:numId w:val="32"/>
        </w:numPr>
        <w:suppressAutoHyphens/>
        <w:autoSpaceDE w:val="0"/>
        <w:ind w:left="0" w:right="15" w:firstLine="720"/>
        <w:jc w:val="both"/>
      </w:pPr>
      <w:r w:rsidRPr="003518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4512D" w:rsidRPr="00351858" w:rsidRDefault="0004512D" w:rsidP="00CE58FC">
      <w:pPr>
        <w:widowControl w:val="0"/>
        <w:numPr>
          <w:ilvl w:val="0"/>
          <w:numId w:val="32"/>
        </w:numPr>
        <w:suppressAutoHyphens/>
        <w:autoSpaceDE w:val="0"/>
        <w:ind w:left="0" w:right="15" w:firstLine="720"/>
        <w:jc w:val="both"/>
      </w:pPr>
      <w:r w:rsidRPr="003518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4512D" w:rsidRPr="00351858" w:rsidRDefault="0004512D" w:rsidP="00CE58FC">
      <w:pPr>
        <w:widowControl w:val="0"/>
        <w:numPr>
          <w:ilvl w:val="0"/>
          <w:numId w:val="32"/>
        </w:numPr>
        <w:suppressAutoHyphens/>
        <w:autoSpaceDE w:val="0"/>
        <w:ind w:left="0" w:firstLine="720"/>
        <w:jc w:val="both"/>
      </w:pPr>
      <w:r w:rsidRPr="00351858">
        <w:t xml:space="preserve">Заголовок таблицы следует помещать над таблицей слева, без абзацного отступа в одну строку с ее номером через тире, например:  </w:t>
      </w:r>
    </w:p>
    <w:p w:rsidR="0004512D" w:rsidRPr="00351858" w:rsidRDefault="0004512D" w:rsidP="00CE58FC">
      <w:pPr>
        <w:numPr>
          <w:ilvl w:val="0"/>
          <w:numId w:val="32"/>
        </w:numPr>
      </w:pPr>
    </w:p>
    <w:p w:rsidR="0004512D" w:rsidRPr="00351858" w:rsidRDefault="0004512D" w:rsidP="00CE58FC">
      <w:pPr>
        <w:numPr>
          <w:ilvl w:val="0"/>
          <w:numId w:val="32"/>
        </w:numPr>
      </w:pPr>
      <w:r w:rsidRPr="00351858">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4512D" w:rsidRPr="00351858" w:rsidTr="00A75668">
        <w:tc>
          <w:tcPr>
            <w:tcW w:w="3191" w:type="dxa"/>
            <w:shd w:val="clear" w:color="auto" w:fill="auto"/>
          </w:tcPr>
          <w:p w:rsidR="0004512D" w:rsidRPr="00351858" w:rsidRDefault="0004512D" w:rsidP="00A75668">
            <w:pPr>
              <w:ind w:left="45"/>
              <w:jc w:val="center"/>
            </w:pPr>
            <w:r w:rsidRPr="00351858">
              <w:t>Должность</w:t>
            </w:r>
          </w:p>
        </w:tc>
        <w:tc>
          <w:tcPr>
            <w:tcW w:w="3190" w:type="dxa"/>
            <w:shd w:val="clear" w:color="auto" w:fill="auto"/>
          </w:tcPr>
          <w:p w:rsidR="0004512D" w:rsidRPr="00351858" w:rsidRDefault="0004512D" w:rsidP="00A75668">
            <w:pPr>
              <w:ind w:left="45"/>
              <w:jc w:val="center"/>
            </w:pPr>
            <w:r w:rsidRPr="00351858">
              <w:t>Количество</w:t>
            </w:r>
          </w:p>
        </w:tc>
        <w:tc>
          <w:tcPr>
            <w:tcW w:w="3190" w:type="dxa"/>
            <w:shd w:val="clear" w:color="auto" w:fill="auto"/>
          </w:tcPr>
          <w:p w:rsidR="0004512D" w:rsidRPr="00351858" w:rsidRDefault="0004512D" w:rsidP="00A75668">
            <w:pPr>
              <w:ind w:left="45"/>
              <w:jc w:val="center"/>
            </w:pPr>
            <w:r w:rsidRPr="00351858">
              <w:t>Заработная плата (руб.)</w:t>
            </w:r>
          </w:p>
        </w:tc>
      </w:tr>
      <w:tr w:rsidR="0004512D" w:rsidRPr="00351858" w:rsidTr="00A75668">
        <w:tc>
          <w:tcPr>
            <w:tcW w:w="3191" w:type="dxa"/>
            <w:shd w:val="clear" w:color="auto" w:fill="auto"/>
          </w:tcPr>
          <w:p w:rsidR="0004512D" w:rsidRPr="00351858" w:rsidRDefault="0004512D" w:rsidP="00A75668">
            <w:pPr>
              <w:ind w:left="45"/>
            </w:pPr>
            <w:r w:rsidRPr="00351858">
              <w:t>Генеральный директор</w:t>
            </w:r>
          </w:p>
        </w:tc>
        <w:tc>
          <w:tcPr>
            <w:tcW w:w="3190" w:type="dxa"/>
            <w:shd w:val="clear" w:color="auto" w:fill="auto"/>
            <w:vAlign w:val="center"/>
          </w:tcPr>
          <w:p w:rsidR="0004512D" w:rsidRPr="00351858" w:rsidRDefault="0004512D" w:rsidP="00A75668">
            <w:pPr>
              <w:ind w:left="45"/>
              <w:jc w:val="center"/>
            </w:pPr>
            <w:r w:rsidRPr="00351858">
              <w:t>1</w:t>
            </w:r>
          </w:p>
        </w:tc>
        <w:tc>
          <w:tcPr>
            <w:tcW w:w="3190" w:type="dxa"/>
            <w:shd w:val="clear" w:color="auto" w:fill="auto"/>
            <w:vAlign w:val="center"/>
          </w:tcPr>
          <w:p w:rsidR="0004512D" w:rsidRPr="00351858" w:rsidRDefault="0004512D" w:rsidP="00A75668">
            <w:pPr>
              <w:ind w:left="45"/>
              <w:jc w:val="center"/>
            </w:pPr>
            <w:r w:rsidRPr="00351858">
              <w:t>25000</w:t>
            </w:r>
          </w:p>
        </w:tc>
      </w:tr>
      <w:tr w:rsidR="0004512D" w:rsidRPr="00351858" w:rsidTr="00A75668">
        <w:tc>
          <w:tcPr>
            <w:tcW w:w="3191" w:type="dxa"/>
            <w:shd w:val="clear" w:color="auto" w:fill="auto"/>
          </w:tcPr>
          <w:p w:rsidR="0004512D" w:rsidRPr="00351858" w:rsidRDefault="0004512D" w:rsidP="00A75668">
            <w:pPr>
              <w:ind w:left="45"/>
            </w:pPr>
            <w:r w:rsidRPr="00351858">
              <w:t>Исполнительный директор</w:t>
            </w:r>
          </w:p>
        </w:tc>
        <w:tc>
          <w:tcPr>
            <w:tcW w:w="3190" w:type="dxa"/>
            <w:shd w:val="clear" w:color="auto" w:fill="auto"/>
            <w:vAlign w:val="center"/>
          </w:tcPr>
          <w:p w:rsidR="0004512D" w:rsidRPr="00351858" w:rsidRDefault="0004512D" w:rsidP="00A75668">
            <w:pPr>
              <w:ind w:left="45"/>
              <w:jc w:val="center"/>
            </w:pPr>
            <w:r w:rsidRPr="00351858">
              <w:t>1</w:t>
            </w:r>
          </w:p>
        </w:tc>
        <w:tc>
          <w:tcPr>
            <w:tcW w:w="3190" w:type="dxa"/>
            <w:shd w:val="clear" w:color="auto" w:fill="auto"/>
            <w:vAlign w:val="center"/>
          </w:tcPr>
          <w:p w:rsidR="0004512D" w:rsidRPr="00351858" w:rsidRDefault="0004512D" w:rsidP="00A75668">
            <w:pPr>
              <w:ind w:left="45"/>
              <w:jc w:val="center"/>
            </w:pPr>
            <w:r w:rsidRPr="00351858">
              <w:t>20000</w:t>
            </w:r>
          </w:p>
        </w:tc>
      </w:tr>
      <w:tr w:rsidR="0004512D" w:rsidRPr="00351858" w:rsidTr="00A75668">
        <w:tc>
          <w:tcPr>
            <w:tcW w:w="3191" w:type="dxa"/>
            <w:shd w:val="clear" w:color="auto" w:fill="auto"/>
          </w:tcPr>
          <w:p w:rsidR="0004512D" w:rsidRPr="00351858" w:rsidRDefault="0004512D" w:rsidP="00A75668">
            <w:pPr>
              <w:ind w:left="45"/>
            </w:pPr>
            <w:r w:rsidRPr="00351858">
              <w:t>Бухгалтер</w:t>
            </w:r>
          </w:p>
        </w:tc>
        <w:tc>
          <w:tcPr>
            <w:tcW w:w="3190" w:type="dxa"/>
            <w:shd w:val="clear" w:color="auto" w:fill="auto"/>
            <w:vAlign w:val="center"/>
          </w:tcPr>
          <w:p w:rsidR="0004512D" w:rsidRPr="00351858" w:rsidRDefault="0004512D" w:rsidP="00A75668">
            <w:pPr>
              <w:ind w:left="45"/>
              <w:jc w:val="center"/>
            </w:pPr>
            <w:r w:rsidRPr="00351858">
              <w:t>1</w:t>
            </w:r>
          </w:p>
        </w:tc>
        <w:tc>
          <w:tcPr>
            <w:tcW w:w="3190" w:type="dxa"/>
            <w:shd w:val="clear" w:color="auto" w:fill="auto"/>
            <w:vAlign w:val="center"/>
          </w:tcPr>
          <w:p w:rsidR="0004512D" w:rsidRPr="00351858" w:rsidRDefault="0004512D" w:rsidP="00A75668">
            <w:pPr>
              <w:ind w:left="45"/>
              <w:jc w:val="center"/>
            </w:pPr>
            <w:r w:rsidRPr="00351858">
              <w:t>15000</w:t>
            </w:r>
          </w:p>
        </w:tc>
      </w:tr>
      <w:tr w:rsidR="0004512D" w:rsidRPr="00351858" w:rsidTr="00A75668">
        <w:tc>
          <w:tcPr>
            <w:tcW w:w="6381" w:type="dxa"/>
            <w:gridSpan w:val="2"/>
            <w:shd w:val="clear" w:color="auto" w:fill="auto"/>
          </w:tcPr>
          <w:p w:rsidR="0004512D" w:rsidRPr="00351858" w:rsidRDefault="0004512D" w:rsidP="00A75668">
            <w:pPr>
              <w:ind w:left="45"/>
              <w:jc w:val="center"/>
            </w:pPr>
            <w:r w:rsidRPr="00351858">
              <w:t>Итого:</w:t>
            </w:r>
          </w:p>
        </w:tc>
        <w:tc>
          <w:tcPr>
            <w:tcW w:w="3190" w:type="dxa"/>
            <w:shd w:val="clear" w:color="auto" w:fill="auto"/>
            <w:vAlign w:val="center"/>
          </w:tcPr>
          <w:p w:rsidR="0004512D" w:rsidRPr="00351858" w:rsidRDefault="0004512D" w:rsidP="00A75668">
            <w:pPr>
              <w:ind w:left="45"/>
              <w:jc w:val="center"/>
            </w:pPr>
            <w:r w:rsidRPr="00351858">
              <w:t>60000</w:t>
            </w:r>
          </w:p>
        </w:tc>
      </w:tr>
    </w:tbl>
    <w:p w:rsidR="0004512D" w:rsidRPr="00351858" w:rsidRDefault="0004512D" w:rsidP="00CE58FC">
      <w:pPr>
        <w:numPr>
          <w:ilvl w:val="0"/>
          <w:numId w:val="32"/>
        </w:numPr>
        <w:ind w:left="0" w:firstLine="709"/>
        <w:jc w:val="both"/>
      </w:pPr>
    </w:p>
    <w:p w:rsidR="0004512D" w:rsidRPr="00351858" w:rsidRDefault="0004512D" w:rsidP="00CE58FC">
      <w:pPr>
        <w:numPr>
          <w:ilvl w:val="0"/>
          <w:numId w:val="32"/>
        </w:numPr>
        <w:ind w:left="0" w:firstLine="709"/>
        <w:jc w:val="both"/>
      </w:pPr>
      <w:r w:rsidRPr="00351858">
        <w:t xml:space="preserve">Если таблица взята из внешнего источника без переработки, следует сделать ссылку на источник, например:  </w:t>
      </w:r>
    </w:p>
    <w:p w:rsidR="0004512D" w:rsidRPr="00351858" w:rsidRDefault="0004512D" w:rsidP="00CE58FC">
      <w:pPr>
        <w:numPr>
          <w:ilvl w:val="0"/>
          <w:numId w:val="32"/>
        </w:numPr>
      </w:pPr>
    </w:p>
    <w:p w:rsidR="0004512D" w:rsidRPr="00351858" w:rsidRDefault="0004512D" w:rsidP="00CE58FC">
      <w:pPr>
        <w:numPr>
          <w:ilvl w:val="0"/>
          <w:numId w:val="32"/>
        </w:numPr>
      </w:pPr>
      <w:r w:rsidRPr="00351858">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04512D" w:rsidRPr="00351858" w:rsidTr="00A75668">
        <w:trPr>
          <w:trHeight w:val="327"/>
        </w:trPr>
        <w:tc>
          <w:tcPr>
            <w:tcW w:w="3371" w:type="dxa"/>
            <w:shd w:val="clear" w:color="auto" w:fill="auto"/>
          </w:tcPr>
          <w:p w:rsidR="0004512D" w:rsidRPr="00351858" w:rsidRDefault="0004512D" w:rsidP="00A75668">
            <w:pPr>
              <w:ind w:left="45"/>
              <w:jc w:val="center"/>
            </w:pPr>
            <w:r w:rsidRPr="00351858">
              <w:t>Должность</w:t>
            </w:r>
          </w:p>
        </w:tc>
        <w:tc>
          <w:tcPr>
            <w:tcW w:w="3369" w:type="dxa"/>
            <w:shd w:val="clear" w:color="auto" w:fill="auto"/>
          </w:tcPr>
          <w:p w:rsidR="0004512D" w:rsidRPr="00351858" w:rsidRDefault="0004512D" w:rsidP="00A75668">
            <w:pPr>
              <w:ind w:left="45"/>
              <w:jc w:val="center"/>
            </w:pPr>
            <w:r w:rsidRPr="00351858">
              <w:t>Количество</w:t>
            </w:r>
          </w:p>
        </w:tc>
        <w:tc>
          <w:tcPr>
            <w:tcW w:w="3369" w:type="dxa"/>
            <w:shd w:val="clear" w:color="auto" w:fill="auto"/>
          </w:tcPr>
          <w:p w:rsidR="0004512D" w:rsidRPr="00351858" w:rsidRDefault="0004512D" w:rsidP="00A75668">
            <w:pPr>
              <w:ind w:left="45"/>
              <w:jc w:val="center"/>
            </w:pPr>
            <w:r w:rsidRPr="00351858">
              <w:t>Заработная плата (руб.)</w:t>
            </w:r>
          </w:p>
        </w:tc>
      </w:tr>
      <w:tr w:rsidR="0004512D" w:rsidRPr="00351858" w:rsidTr="00A75668">
        <w:trPr>
          <w:trHeight w:val="261"/>
        </w:trPr>
        <w:tc>
          <w:tcPr>
            <w:tcW w:w="3371" w:type="dxa"/>
            <w:shd w:val="clear" w:color="auto" w:fill="auto"/>
          </w:tcPr>
          <w:p w:rsidR="0004512D" w:rsidRPr="00351858" w:rsidRDefault="0004512D" w:rsidP="00A75668">
            <w:pPr>
              <w:ind w:left="45"/>
            </w:pPr>
            <w:r w:rsidRPr="00351858">
              <w:t>Генеральный директор</w:t>
            </w:r>
          </w:p>
        </w:tc>
        <w:tc>
          <w:tcPr>
            <w:tcW w:w="3369" w:type="dxa"/>
            <w:shd w:val="clear" w:color="auto" w:fill="auto"/>
            <w:vAlign w:val="center"/>
          </w:tcPr>
          <w:p w:rsidR="0004512D" w:rsidRPr="00351858" w:rsidRDefault="0004512D" w:rsidP="00A75668">
            <w:pPr>
              <w:ind w:left="45"/>
              <w:jc w:val="center"/>
            </w:pPr>
            <w:r w:rsidRPr="00351858">
              <w:t>1</w:t>
            </w:r>
          </w:p>
        </w:tc>
        <w:tc>
          <w:tcPr>
            <w:tcW w:w="3369" w:type="dxa"/>
            <w:shd w:val="clear" w:color="auto" w:fill="auto"/>
            <w:vAlign w:val="center"/>
          </w:tcPr>
          <w:p w:rsidR="0004512D" w:rsidRPr="00351858" w:rsidRDefault="0004512D" w:rsidP="00A75668">
            <w:pPr>
              <w:ind w:left="45"/>
              <w:jc w:val="center"/>
            </w:pPr>
            <w:r w:rsidRPr="00351858">
              <w:t>25000</w:t>
            </w:r>
          </w:p>
        </w:tc>
      </w:tr>
      <w:tr w:rsidR="0004512D" w:rsidRPr="00351858" w:rsidTr="00A75668">
        <w:trPr>
          <w:trHeight w:val="635"/>
        </w:trPr>
        <w:tc>
          <w:tcPr>
            <w:tcW w:w="3371" w:type="dxa"/>
            <w:shd w:val="clear" w:color="auto" w:fill="auto"/>
          </w:tcPr>
          <w:p w:rsidR="0004512D" w:rsidRPr="00351858" w:rsidRDefault="0004512D" w:rsidP="00A75668">
            <w:pPr>
              <w:ind w:left="45"/>
            </w:pPr>
            <w:r w:rsidRPr="00351858">
              <w:t>Исполнительный директор</w:t>
            </w:r>
          </w:p>
        </w:tc>
        <w:tc>
          <w:tcPr>
            <w:tcW w:w="3369" w:type="dxa"/>
            <w:shd w:val="clear" w:color="auto" w:fill="auto"/>
            <w:vAlign w:val="center"/>
          </w:tcPr>
          <w:p w:rsidR="0004512D" w:rsidRPr="00351858" w:rsidRDefault="0004512D" w:rsidP="00A75668">
            <w:pPr>
              <w:ind w:left="45"/>
              <w:jc w:val="center"/>
            </w:pPr>
            <w:r w:rsidRPr="00351858">
              <w:t>1</w:t>
            </w:r>
          </w:p>
        </w:tc>
        <w:tc>
          <w:tcPr>
            <w:tcW w:w="3369" w:type="dxa"/>
            <w:shd w:val="clear" w:color="auto" w:fill="auto"/>
            <w:vAlign w:val="center"/>
          </w:tcPr>
          <w:p w:rsidR="0004512D" w:rsidRPr="00351858" w:rsidRDefault="0004512D" w:rsidP="00A75668">
            <w:pPr>
              <w:ind w:left="45"/>
              <w:jc w:val="center"/>
            </w:pPr>
            <w:r w:rsidRPr="00351858">
              <w:t>20000</w:t>
            </w:r>
          </w:p>
        </w:tc>
      </w:tr>
      <w:tr w:rsidR="0004512D" w:rsidRPr="00351858" w:rsidTr="00A75668">
        <w:trPr>
          <w:trHeight w:val="275"/>
        </w:trPr>
        <w:tc>
          <w:tcPr>
            <w:tcW w:w="3371" w:type="dxa"/>
            <w:shd w:val="clear" w:color="auto" w:fill="auto"/>
          </w:tcPr>
          <w:p w:rsidR="0004512D" w:rsidRPr="00351858" w:rsidRDefault="0004512D" w:rsidP="00A75668">
            <w:pPr>
              <w:ind w:left="45"/>
            </w:pPr>
            <w:r w:rsidRPr="00351858">
              <w:t>Бухгалтер</w:t>
            </w:r>
          </w:p>
        </w:tc>
        <w:tc>
          <w:tcPr>
            <w:tcW w:w="3369" w:type="dxa"/>
            <w:shd w:val="clear" w:color="auto" w:fill="auto"/>
            <w:vAlign w:val="center"/>
          </w:tcPr>
          <w:p w:rsidR="0004512D" w:rsidRPr="00351858" w:rsidRDefault="0004512D" w:rsidP="00A75668">
            <w:pPr>
              <w:ind w:left="45"/>
              <w:jc w:val="center"/>
            </w:pPr>
            <w:r w:rsidRPr="00351858">
              <w:t>1</w:t>
            </w:r>
          </w:p>
        </w:tc>
        <w:tc>
          <w:tcPr>
            <w:tcW w:w="3369" w:type="dxa"/>
            <w:shd w:val="clear" w:color="auto" w:fill="auto"/>
            <w:vAlign w:val="center"/>
          </w:tcPr>
          <w:p w:rsidR="0004512D" w:rsidRPr="00351858" w:rsidRDefault="0004512D" w:rsidP="00A75668">
            <w:pPr>
              <w:ind w:left="45"/>
              <w:jc w:val="center"/>
            </w:pPr>
            <w:r w:rsidRPr="00351858">
              <w:t>15000</w:t>
            </w:r>
          </w:p>
        </w:tc>
      </w:tr>
      <w:tr w:rsidR="0004512D" w:rsidRPr="00351858" w:rsidTr="00A75668">
        <w:trPr>
          <w:trHeight w:val="223"/>
        </w:trPr>
        <w:tc>
          <w:tcPr>
            <w:tcW w:w="6741" w:type="dxa"/>
            <w:gridSpan w:val="2"/>
            <w:shd w:val="clear" w:color="auto" w:fill="auto"/>
          </w:tcPr>
          <w:p w:rsidR="0004512D" w:rsidRPr="00351858" w:rsidRDefault="0004512D" w:rsidP="00A75668">
            <w:pPr>
              <w:ind w:left="45"/>
              <w:jc w:val="center"/>
            </w:pPr>
            <w:r w:rsidRPr="00351858">
              <w:t>Итого:</w:t>
            </w:r>
          </w:p>
        </w:tc>
        <w:tc>
          <w:tcPr>
            <w:tcW w:w="3369" w:type="dxa"/>
            <w:shd w:val="clear" w:color="auto" w:fill="auto"/>
            <w:vAlign w:val="center"/>
          </w:tcPr>
          <w:p w:rsidR="0004512D" w:rsidRPr="00351858" w:rsidRDefault="0004512D" w:rsidP="00A75668">
            <w:pPr>
              <w:ind w:left="45"/>
              <w:jc w:val="center"/>
            </w:pPr>
            <w:r w:rsidRPr="00351858">
              <w:t>60000</w:t>
            </w:r>
          </w:p>
        </w:tc>
      </w:tr>
    </w:tbl>
    <w:p w:rsidR="0004512D" w:rsidRPr="00351858" w:rsidRDefault="0004512D" w:rsidP="00CE58FC">
      <w:pPr>
        <w:numPr>
          <w:ilvl w:val="0"/>
          <w:numId w:val="32"/>
        </w:numPr>
        <w:ind w:left="0" w:firstLine="709"/>
        <w:jc w:val="both"/>
      </w:pPr>
    </w:p>
    <w:p w:rsidR="0004512D" w:rsidRPr="00351858" w:rsidRDefault="0004512D" w:rsidP="00CE58FC">
      <w:pPr>
        <w:numPr>
          <w:ilvl w:val="0"/>
          <w:numId w:val="32"/>
        </w:numPr>
        <w:ind w:left="0" w:firstLine="709"/>
        <w:jc w:val="both"/>
      </w:pPr>
      <w:r w:rsidRPr="00351858">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4512D" w:rsidRPr="00351858" w:rsidRDefault="0004512D" w:rsidP="00CE58FC">
      <w:pPr>
        <w:numPr>
          <w:ilvl w:val="0"/>
          <w:numId w:val="32"/>
        </w:numPr>
        <w:ind w:left="0" w:firstLine="0"/>
      </w:pPr>
    </w:p>
    <w:p w:rsidR="0004512D" w:rsidRPr="00351858" w:rsidRDefault="0004512D" w:rsidP="00CE58FC">
      <w:pPr>
        <w:numPr>
          <w:ilvl w:val="0"/>
          <w:numId w:val="32"/>
        </w:numPr>
        <w:ind w:left="0" w:firstLine="0"/>
      </w:pPr>
      <w:r w:rsidRPr="00351858">
        <w:lastRenderedPageBreak/>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04512D" w:rsidRPr="00351858" w:rsidTr="00A75668">
        <w:trPr>
          <w:trHeight w:val="342"/>
        </w:trPr>
        <w:tc>
          <w:tcPr>
            <w:tcW w:w="5574" w:type="dxa"/>
            <w:shd w:val="clear" w:color="auto" w:fill="auto"/>
            <w:vAlign w:val="center"/>
          </w:tcPr>
          <w:p w:rsidR="0004512D" w:rsidRPr="00351858" w:rsidRDefault="0004512D" w:rsidP="00A75668">
            <w:pPr>
              <w:jc w:val="center"/>
            </w:pPr>
            <w:r w:rsidRPr="00351858">
              <w:t>Группа основных</w:t>
            </w:r>
          </w:p>
          <w:p w:rsidR="0004512D" w:rsidRPr="00351858" w:rsidRDefault="0004512D" w:rsidP="00A75668">
            <w:pPr>
              <w:jc w:val="center"/>
            </w:pPr>
            <w:r w:rsidRPr="00351858">
              <w:t>производственных фондов</w:t>
            </w:r>
          </w:p>
        </w:tc>
        <w:tc>
          <w:tcPr>
            <w:tcW w:w="1517" w:type="dxa"/>
            <w:shd w:val="clear" w:color="auto" w:fill="auto"/>
            <w:vAlign w:val="center"/>
          </w:tcPr>
          <w:p w:rsidR="0004512D" w:rsidRPr="00351858" w:rsidRDefault="0004512D" w:rsidP="00A75668">
            <w:pPr>
              <w:jc w:val="center"/>
            </w:pPr>
            <w:r w:rsidRPr="00351858">
              <w:t>2014 г.</w:t>
            </w:r>
          </w:p>
        </w:tc>
        <w:tc>
          <w:tcPr>
            <w:tcW w:w="1365" w:type="dxa"/>
            <w:shd w:val="clear" w:color="auto" w:fill="auto"/>
            <w:vAlign w:val="center"/>
          </w:tcPr>
          <w:p w:rsidR="0004512D" w:rsidRPr="00351858" w:rsidRDefault="0004512D" w:rsidP="00A75668">
            <w:pPr>
              <w:jc w:val="center"/>
            </w:pPr>
            <w:r w:rsidRPr="00351858">
              <w:t>2015 г.</w:t>
            </w:r>
          </w:p>
        </w:tc>
        <w:tc>
          <w:tcPr>
            <w:tcW w:w="1663" w:type="dxa"/>
            <w:shd w:val="clear" w:color="auto" w:fill="auto"/>
            <w:vAlign w:val="center"/>
          </w:tcPr>
          <w:p w:rsidR="0004512D" w:rsidRPr="00351858" w:rsidRDefault="0004512D" w:rsidP="00A75668">
            <w:pPr>
              <w:jc w:val="center"/>
            </w:pPr>
            <w:r w:rsidRPr="00351858">
              <w:t>2016 г.</w:t>
            </w:r>
          </w:p>
        </w:tc>
      </w:tr>
      <w:tr w:rsidR="0004512D" w:rsidRPr="00351858" w:rsidTr="00A75668">
        <w:trPr>
          <w:trHeight w:val="342"/>
        </w:trPr>
        <w:tc>
          <w:tcPr>
            <w:tcW w:w="5574" w:type="dxa"/>
            <w:shd w:val="clear" w:color="auto" w:fill="auto"/>
          </w:tcPr>
          <w:p w:rsidR="0004512D" w:rsidRPr="00351858" w:rsidRDefault="0004512D" w:rsidP="00A75668">
            <w:r w:rsidRPr="00351858">
              <w:t> Здания</w:t>
            </w:r>
          </w:p>
        </w:tc>
        <w:tc>
          <w:tcPr>
            <w:tcW w:w="1517" w:type="dxa"/>
            <w:shd w:val="clear" w:color="auto" w:fill="auto"/>
          </w:tcPr>
          <w:p w:rsidR="0004512D" w:rsidRPr="00351858" w:rsidRDefault="0004512D" w:rsidP="00A75668">
            <w:pPr>
              <w:jc w:val="center"/>
            </w:pPr>
            <w:r w:rsidRPr="00351858">
              <w:t>55,0</w:t>
            </w:r>
          </w:p>
        </w:tc>
        <w:tc>
          <w:tcPr>
            <w:tcW w:w="1365" w:type="dxa"/>
            <w:shd w:val="clear" w:color="auto" w:fill="auto"/>
          </w:tcPr>
          <w:p w:rsidR="0004512D" w:rsidRPr="00351858" w:rsidRDefault="0004512D" w:rsidP="00A75668">
            <w:pPr>
              <w:jc w:val="center"/>
            </w:pPr>
            <w:r w:rsidRPr="00351858">
              <w:t>51,0</w:t>
            </w:r>
          </w:p>
        </w:tc>
        <w:tc>
          <w:tcPr>
            <w:tcW w:w="1663" w:type="dxa"/>
            <w:shd w:val="clear" w:color="auto" w:fill="auto"/>
          </w:tcPr>
          <w:p w:rsidR="0004512D" w:rsidRPr="00351858" w:rsidRDefault="0004512D" w:rsidP="00A75668">
            <w:pPr>
              <w:jc w:val="center"/>
            </w:pPr>
            <w:r w:rsidRPr="00351858">
              <w:t>40,4</w:t>
            </w:r>
          </w:p>
        </w:tc>
      </w:tr>
      <w:tr w:rsidR="0004512D" w:rsidRPr="00351858" w:rsidTr="00A75668">
        <w:trPr>
          <w:trHeight w:val="342"/>
        </w:trPr>
        <w:tc>
          <w:tcPr>
            <w:tcW w:w="5574" w:type="dxa"/>
            <w:shd w:val="clear" w:color="auto" w:fill="auto"/>
          </w:tcPr>
          <w:p w:rsidR="0004512D" w:rsidRPr="00351858" w:rsidRDefault="0004512D" w:rsidP="00A75668">
            <w:r w:rsidRPr="00351858">
              <w:t>Сооружения</w:t>
            </w:r>
          </w:p>
        </w:tc>
        <w:tc>
          <w:tcPr>
            <w:tcW w:w="1517" w:type="dxa"/>
            <w:shd w:val="clear" w:color="auto" w:fill="auto"/>
          </w:tcPr>
          <w:p w:rsidR="0004512D" w:rsidRPr="00351858" w:rsidRDefault="0004512D" w:rsidP="00A75668">
            <w:pPr>
              <w:jc w:val="center"/>
            </w:pPr>
            <w:r w:rsidRPr="00351858">
              <w:t>6,7</w:t>
            </w:r>
          </w:p>
        </w:tc>
        <w:tc>
          <w:tcPr>
            <w:tcW w:w="1365" w:type="dxa"/>
            <w:shd w:val="clear" w:color="auto" w:fill="auto"/>
          </w:tcPr>
          <w:p w:rsidR="0004512D" w:rsidRPr="00351858" w:rsidRDefault="0004512D" w:rsidP="00A75668">
            <w:pPr>
              <w:jc w:val="center"/>
            </w:pPr>
            <w:r w:rsidRPr="00351858">
              <w:t>4,8</w:t>
            </w:r>
          </w:p>
        </w:tc>
        <w:tc>
          <w:tcPr>
            <w:tcW w:w="1663" w:type="dxa"/>
            <w:shd w:val="clear" w:color="auto" w:fill="auto"/>
          </w:tcPr>
          <w:p w:rsidR="0004512D" w:rsidRPr="00351858" w:rsidRDefault="0004512D" w:rsidP="00A75668">
            <w:pPr>
              <w:jc w:val="center"/>
            </w:pPr>
            <w:r w:rsidRPr="00351858">
              <w:t>2,9</w:t>
            </w:r>
          </w:p>
        </w:tc>
      </w:tr>
      <w:tr w:rsidR="0004512D" w:rsidRPr="00351858" w:rsidTr="00A75668">
        <w:trPr>
          <w:trHeight w:val="342"/>
        </w:trPr>
        <w:tc>
          <w:tcPr>
            <w:tcW w:w="5574" w:type="dxa"/>
            <w:shd w:val="clear" w:color="auto" w:fill="auto"/>
          </w:tcPr>
          <w:p w:rsidR="0004512D" w:rsidRPr="00351858" w:rsidRDefault="0004512D" w:rsidP="00A75668">
            <w:r w:rsidRPr="00351858">
              <w:t>Машины и оборудование</w:t>
            </w:r>
          </w:p>
        </w:tc>
        <w:tc>
          <w:tcPr>
            <w:tcW w:w="1517" w:type="dxa"/>
            <w:shd w:val="clear" w:color="auto" w:fill="auto"/>
          </w:tcPr>
          <w:p w:rsidR="0004512D" w:rsidRPr="00351858" w:rsidRDefault="0004512D" w:rsidP="00A75668">
            <w:pPr>
              <w:jc w:val="center"/>
            </w:pPr>
            <w:r w:rsidRPr="00351858">
              <w:t>29,9</w:t>
            </w:r>
          </w:p>
        </w:tc>
        <w:tc>
          <w:tcPr>
            <w:tcW w:w="1365" w:type="dxa"/>
            <w:shd w:val="clear" w:color="auto" w:fill="auto"/>
          </w:tcPr>
          <w:p w:rsidR="0004512D" w:rsidRPr="00351858" w:rsidRDefault="0004512D" w:rsidP="00A75668">
            <w:pPr>
              <w:jc w:val="center"/>
            </w:pPr>
            <w:r w:rsidRPr="00351858">
              <w:t>36,1</w:t>
            </w:r>
          </w:p>
        </w:tc>
        <w:tc>
          <w:tcPr>
            <w:tcW w:w="1663" w:type="dxa"/>
            <w:shd w:val="clear" w:color="auto" w:fill="auto"/>
          </w:tcPr>
          <w:p w:rsidR="0004512D" w:rsidRPr="00351858" w:rsidRDefault="0004512D" w:rsidP="00A75668">
            <w:pPr>
              <w:jc w:val="center"/>
            </w:pPr>
            <w:r w:rsidRPr="00351858">
              <w:t>46,5</w:t>
            </w:r>
          </w:p>
        </w:tc>
      </w:tr>
      <w:tr w:rsidR="0004512D" w:rsidRPr="00351858" w:rsidTr="00A75668">
        <w:trPr>
          <w:trHeight w:val="342"/>
        </w:trPr>
        <w:tc>
          <w:tcPr>
            <w:tcW w:w="5574" w:type="dxa"/>
            <w:shd w:val="clear" w:color="auto" w:fill="auto"/>
          </w:tcPr>
          <w:p w:rsidR="0004512D" w:rsidRPr="00351858" w:rsidRDefault="0004512D" w:rsidP="00A75668">
            <w:r w:rsidRPr="00351858">
              <w:t>Транспортные средства</w:t>
            </w:r>
          </w:p>
        </w:tc>
        <w:tc>
          <w:tcPr>
            <w:tcW w:w="1517" w:type="dxa"/>
            <w:shd w:val="clear" w:color="auto" w:fill="auto"/>
          </w:tcPr>
          <w:p w:rsidR="0004512D" w:rsidRPr="00351858" w:rsidRDefault="0004512D" w:rsidP="00A75668">
            <w:pPr>
              <w:jc w:val="center"/>
            </w:pPr>
            <w:r w:rsidRPr="00351858">
              <w:t>3,7</w:t>
            </w:r>
          </w:p>
        </w:tc>
        <w:tc>
          <w:tcPr>
            <w:tcW w:w="1365" w:type="dxa"/>
            <w:shd w:val="clear" w:color="auto" w:fill="auto"/>
          </w:tcPr>
          <w:p w:rsidR="0004512D" w:rsidRPr="00351858" w:rsidRDefault="0004512D" w:rsidP="00A75668">
            <w:pPr>
              <w:jc w:val="center"/>
            </w:pPr>
            <w:r w:rsidRPr="00351858">
              <w:t>5,1</w:t>
            </w:r>
          </w:p>
        </w:tc>
        <w:tc>
          <w:tcPr>
            <w:tcW w:w="1663" w:type="dxa"/>
            <w:shd w:val="clear" w:color="auto" w:fill="auto"/>
          </w:tcPr>
          <w:p w:rsidR="0004512D" w:rsidRPr="00351858" w:rsidRDefault="0004512D" w:rsidP="00A75668">
            <w:pPr>
              <w:jc w:val="center"/>
            </w:pPr>
            <w:r w:rsidRPr="00351858">
              <w:t>8,3</w:t>
            </w:r>
          </w:p>
        </w:tc>
      </w:tr>
      <w:tr w:rsidR="0004512D" w:rsidRPr="00351858" w:rsidTr="00A75668">
        <w:trPr>
          <w:trHeight w:val="342"/>
        </w:trPr>
        <w:tc>
          <w:tcPr>
            <w:tcW w:w="5574" w:type="dxa"/>
            <w:shd w:val="clear" w:color="auto" w:fill="auto"/>
          </w:tcPr>
          <w:p w:rsidR="0004512D" w:rsidRPr="00351858" w:rsidRDefault="0004512D" w:rsidP="00A75668">
            <w:r w:rsidRPr="00351858">
              <w:t>Производственный и хозяйственный инвентарь</w:t>
            </w:r>
          </w:p>
        </w:tc>
        <w:tc>
          <w:tcPr>
            <w:tcW w:w="1517" w:type="dxa"/>
            <w:shd w:val="clear" w:color="auto" w:fill="auto"/>
          </w:tcPr>
          <w:p w:rsidR="0004512D" w:rsidRPr="00351858" w:rsidRDefault="0004512D" w:rsidP="00A75668">
            <w:pPr>
              <w:jc w:val="center"/>
            </w:pPr>
            <w:r w:rsidRPr="00351858">
              <w:t>0,1</w:t>
            </w:r>
          </w:p>
        </w:tc>
        <w:tc>
          <w:tcPr>
            <w:tcW w:w="1365" w:type="dxa"/>
            <w:shd w:val="clear" w:color="auto" w:fill="auto"/>
          </w:tcPr>
          <w:p w:rsidR="0004512D" w:rsidRPr="00351858" w:rsidRDefault="0004512D" w:rsidP="00A75668">
            <w:pPr>
              <w:jc w:val="center"/>
            </w:pPr>
            <w:r w:rsidRPr="00351858">
              <w:t>0,2</w:t>
            </w:r>
          </w:p>
        </w:tc>
        <w:tc>
          <w:tcPr>
            <w:tcW w:w="1663" w:type="dxa"/>
            <w:shd w:val="clear" w:color="auto" w:fill="auto"/>
          </w:tcPr>
          <w:p w:rsidR="0004512D" w:rsidRPr="00351858" w:rsidRDefault="0004512D" w:rsidP="00A75668">
            <w:pPr>
              <w:jc w:val="center"/>
            </w:pPr>
            <w:r w:rsidRPr="00351858">
              <w:t>0,2</w:t>
            </w:r>
          </w:p>
        </w:tc>
      </w:tr>
      <w:tr w:rsidR="0004512D" w:rsidRPr="00351858" w:rsidTr="00A75668">
        <w:trPr>
          <w:trHeight w:val="357"/>
        </w:trPr>
        <w:tc>
          <w:tcPr>
            <w:tcW w:w="5574" w:type="dxa"/>
            <w:shd w:val="clear" w:color="auto" w:fill="auto"/>
          </w:tcPr>
          <w:p w:rsidR="0004512D" w:rsidRPr="00351858" w:rsidRDefault="0004512D" w:rsidP="00A75668">
            <w:r w:rsidRPr="00351858">
              <w:t>Другие виды</w:t>
            </w:r>
          </w:p>
        </w:tc>
        <w:tc>
          <w:tcPr>
            <w:tcW w:w="1517" w:type="dxa"/>
            <w:shd w:val="clear" w:color="auto" w:fill="auto"/>
          </w:tcPr>
          <w:p w:rsidR="0004512D" w:rsidRPr="00351858" w:rsidRDefault="0004512D" w:rsidP="00A75668">
            <w:pPr>
              <w:jc w:val="center"/>
            </w:pPr>
            <w:r w:rsidRPr="00351858">
              <w:t>4,0</w:t>
            </w:r>
          </w:p>
        </w:tc>
        <w:tc>
          <w:tcPr>
            <w:tcW w:w="1365" w:type="dxa"/>
            <w:shd w:val="clear" w:color="auto" w:fill="auto"/>
          </w:tcPr>
          <w:p w:rsidR="0004512D" w:rsidRPr="00351858" w:rsidRDefault="0004512D" w:rsidP="00A75668">
            <w:pPr>
              <w:jc w:val="center"/>
            </w:pPr>
            <w:r w:rsidRPr="00351858">
              <w:t>2,9</w:t>
            </w:r>
          </w:p>
        </w:tc>
        <w:tc>
          <w:tcPr>
            <w:tcW w:w="1663" w:type="dxa"/>
            <w:shd w:val="clear" w:color="auto" w:fill="auto"/>
          </w:tcPr>
          <w:p w:rsidR="0004512D" w:rsidRPr="00351858" w:rsidRDefault="0004512D" w:rsidP="00A75668">
            <w:pPr>
              <w:jc w:val="center"/>
            </w:pPr>
            <w:r w:rsidRPr="00351858">
              <w:t>1,7</w:t>
            </w:r>
          </w:p>
        </w:tc>
      </w:tr>
    </w:tbl>
    <w:p w:rsidR="0004512D" w:rsidRPr="00351858" w:rsidRDefault="0004512D" w:rsidP="00CE58FC">
      <w:pPr>
        <w:numPr>
          <w:ilvl w:val="0"/>
          <w:numId w:val="32"/>
        </w:numPr>
      </w:pPr>
    </w:p>
    <w:p w:rsidR="0004512D" w:rsidRPr="00351858" w:rsidRDefault="0004512D" w:rsidP="00CE58FC">
      <w:pPr>
        <w:widowControl w:val="0"/>
        <w:numPr>
          <w:ilvl w:val="0"/>
          <w:numId w:val="32"/>
        </w:numPr>
        <w:suppressAutoHyphens/>
        <w:autoSpaceDE w:val="0"/>
        <w:ind w:left="0" w:right="15" w:firstLine="720"/>
        <w:jc w:val="both"/>
      </w:pPr>
      <w:r w:rsidRPr="00351858">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4512D" w:rsidRPr="00351858" w:rsidRDefault="0004512D" w:rsidP="00CE58FC">
      <w:pPr>
        <w:widowControl w:val="0"/>
        <w:numPr>
          <w:ilvl w:val="0"/>
          <w:numId w:val="32"/>
        </w:numPr>
        <w:suppressAutoHyphens/>
        <w:autoSpaceDE w:val="0"/>
        <w:ind w:left="0" w:right="15" w:firstLine="720"/>
        <w:jc w:val="both"/>
      </w:pPr>
      <w:r w:rsidRPr="00351858">
        <w:t xml:space="preserve">Допускается применять размер шрифта в таблице меньший, чем в тексте работы, но не менее 10 pt. </w:t>
      </w:r>
    </w:p>
    <w:p w:rsidR="0004512D" w:rsidRPr="00351858" w:rsidRDefault="0004512D" w:rsidP="00CE58FC">
      <w:pPr>
        <w:widowControl w:val="0"/>
        <w:numPr>
          <w:ilvl w:val="0"/>
          <w:numId w:val="32"/>
        </w:numPr>
        <w:suppressAutoHyphens/>
        <w:autoSpaceDE w:val="0"/>
        <w:ind w:left="0" w:right="15" w:firstLine="720"/>
        <w:jc w:val="both"/>
      </w:pPr>
      <w:r w:rsidRPr="00351858">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4512D" w:rsidRPr="00351858" w:rsidRDefault="0004512D" w:rsidP="00CE58FC">
      <w:pPr>
        <w:widowControl w:val="0"/>
        <w:numPr>
          <w:ilvl w:val="0"/>
          <w:numId w:val="32"/>
        </w:numPr>
        <w:suppressAutoHyphens/>
        <w:autoSpaceDE w:val="0"/>
        <w:ind w:left="0" w:right="15" w:firstLine="720"/>
        <w:jc w:val="both"/>
      </w:pPr>
      <w:r w:rsidRPr="00351858">
        <w:t xml:space="preserve">Таблица Б.4 – Динамика показателей за 2015–2016 гг.  </w:t>
      </w:r>
    </w:p>
    <w:p w:rsidR="0004512D" w:rsidRPr="00351858" w:rsidRDefault="0004512D" w:rsidP="00CE58FC">
      <w:pPr>
        <w:widowControl w:val="0"/>
        <w:numPr>
          <w:ilvl w:val="0"/>
          <w:numId w:val="32"/>
        </w:numPr>
        <w:suppressAutoHyphens/>
        <w:autoSpaceDE w:val="0"/>
        <w:ind w:left="0" w:right="15" w:firstLine="720"/>
        <w:jc w:val="both"/>
      </w:pPr>
      <w:r w:rsidRPr="00351858">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4512D" w:rsidRPr="00351858" w:rsidRDefault="0004512D" w:rsidP="0004512D">
      <w:pPr>
        <w:pStyle w:val="af8"/>
        <w:spacing w:after="0"/>
        <w:jc w:val="center"/>
      </w:pPr>
    </w:p>
    <w:p w:rsidR="0004512D" w:rsidRPr="00351858" w:rsidRDefault="0004512D" w:rsidP="00CE58FC">
      <w:pPr>
        <w:pStyle w:val="af8"/>
        <w:numPr>
          <w:ilvl w:val="0"/>
          <w:numId w:val="32"/>
        </w:numPr>
        <w:spacing w:after="0"/>
        <w:ind w:left="0" w:firstLine="720"/>
        <w:jc w:val="center"/>
      </w:pPr>
      <w:r w:rsidRPr="00351858">
        <w:t>Правила оформления списка использованных источников</w:t>
      </w:r>
    </w:p>
    <w:p w:rsidR="0004512D" w:rsidRPr="00351858" w:rsidRDefault="0004512D" w:rsidP="00CE58FC">
      <w:pPr>
        <w:pStyle w:val="af8"/>
        <w:numPr>
          <w:ilvl w:val="0"/>
          <w:numId w:val="32"/>
        </w:numPr>
        <w:spacing w:after="0"/>
        <w:ind w:left="0" w:firstLine="720"/>
        <w:jc w:val="center"/>
      </w:pPr>
    </w:p>
    <w:p w:rsidR="0004512D" w:rsidRPr="00351858" w:rsidRDefault="0004512D" w:rsidP="00CE58FC">
      <w:pPr>
        <w:widowControl w:val="0"/>
        <w:numPr>
          <w:ilvl w:val="0"/>
          <w:numId w:val="32"/>
        </w:numPr>
        <w:suppressAutoHyphens/>
        <w:autoSpaceDE w:val="0"/>
        <w:ind w:left="0" w:firstLine="720"/>
        <w:jc w:val="both"/>
      </w:pPr>
      <w:r w:rsidRPr="00351858">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4512D" w:rsidRPr="00351858" w:rsidRDefault="0004512D" w:rsidP="00CE58FC">
      <w:pPr>
        <w:pStyle w:val="af8"/>
        <w:numPr>
          <w:ilvl w:val="0"/>
          <w:numId w:val="32"/>
        </w:numPr>
        <w:spacing w:after="0"/>
        <w:ind w:left="0" w:firstLine="720"/>
        <w:jc w:val="both"/>
      </w:pPr>
      <w:r w:rsidRPr="0035185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4512D" w:rsidRPr="00351858" w:rsidRDefault="0004512D" w:rsidP="00CE58FC">
      <w:pPr>
        <w:pStyle w:val="af8"/>
        <w:numPr>
          <w:ilvl w:val="0"/>
          <w:numId w:val="32"/>
        </w:numPr>
        <w:spacing w:after="0"/>
        <w:ind w:left="0" w:firstLine="720"/>
        <w:jc w:val="both"/>
      </w:pPr>
      <w:r w:rsidRPr="00351858">
        <w:t xml:space="preserve">- [Видеозапись]; - [Мультимедиа]; - [Текст]; - [Электронный ресурс]. </w:t>
      </w:r>
    </w:p>
    <w:p w:rsidR="0004512D" w:rsidRPr="00351858" w:rsidRDefault="0004512D" w:rsidP="00CE58FC">
      <w:pPr>
        <w:widowControl w:val="0"/>
        <w:numPr>
          <w:ilvl w:val="0"/>
          <w:numId w:val="32"/>
        </w:numPr>
        <w:suppressAutoHyphens/>
        <w:autoSpaceDE w:val="0"/>
        <w:ind w:left="0" w:firstLine="720"/>
        <w:jc w:val="both"/>
      </w:pPr>
      <w:r w:rsidRPr="00351858">
        <w:t>При занесении источников в список следует придерживаться установленных правил их библиографического описания.</w:t>
      </w:r>
    </w:p>
    <w:p w:rsidR="0004512D" w:rsidRPr="00351858" w:rsidRDefault="0004512D" w:rsidP="00CE58FC">
      <w:pPr>
        <w:pStyle w:val="af8"/>
        <w:numPr>
          <w:ilvl w:val="0"/>
          <w:numId w:val="32"/>
        </w:numPr>
        <w:spacing w:after="0"/>
        <w:ind w:left="0" w:firstLine="720"/>
        <w:jc w:val="center"/>
      </w:pPr>
    </w:p>
    <w:p w:rsidR="0004512D" w:rsidRPr="00351858" w:rsidRDefault="0004512D" w:rsidP="00CE58FC">
      <w:pPr>
        <w:pStyle w:val="af8"/>
        <w:numPr>
          <w:ilvl w:val="0"/>
          <w:numId w:val="32"/>
        </w:numPr>
        <w:spacing w:after="0"/>
        <w:ind w:left="0" w:firstLine="720"/>
        <w:jc w:val="center"/>
        <w:rPr>
          <w:b/>
        </w:rPr>
      </w:pPr>
      <w:r w:rsidRPr="00351858">
        <w:rPr>
          <w:b/>
        </w:rPr>
        <w:t>Примеры оформления нормативно-правовых актов</w:t>
      </w:r>
    </w:p>
    <w:p w:rsidR="0004512D" w:rsidRPr="00351858" w:rsidRDefault="0004512D" w:rsidP="00CE58FC">
      <w:pPr>
        <w:pStyle w:val="af8"/>
        <w:numPr>
          <w:ilvl w:val="0"/>
          <w:numId w:val="32"/>
        </w:numPr>
        <w:spacing w:after="0"/>
        <w:ind w:left="0" w:firstLine="720"/>
        <w:jc w:val="center"/>
      </w:pPr>
    </w:p>
    <w:p w:rsidR="0004512D" w:rsidRPr="00351858" w:rsidRDefault="0004512D" w:rsidP="00CE58FC">
      <w:pPr>
        <w:pStyle w:val="af3"/>
        <w:numPr>
          <w:ilvl w:val="0"/>
          <w:numId w:val="33"/>
        </w:numPr>
        <w:ind w:left="0" w:firstLine="0"/>
      </w:pPr>
      <w:r w:rsidRPr="00351858">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9" w:history="1">
        <w:r w:rsidR="0070217F">
          <w:rPr>
            <w:rStyle w:val="aa"/>
          </w:rPr>
          <w:t>http://www.consultant.ru/</w:t>
        </w:r>
      </w:hyperlink>
      <w:r w:rsidRPr="00351858">
        <w:t xml:space="preserve"> (дата обращения: 21.11.2020). </w:t>
      </w:r>
    </w:p>
    <w:p w:rsidR="0004512D" w:rsidRPr="00351858" w:rsidRDefault="0004512D" w:rsidP="00CE58FC">
      <w:pPr>
        <w:pStyle w:val="af3"/>
        <w:numPr>
          <w:ilvl w:val="0"/>
          <w:numId w:val="33"/>
        </w:numPr>
        <w:ind w:left="0" w:firstLine="0"/>
      </w:pPr>
      <w:r w:rsidRPr="00351858">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0" w:history="1">
        <w:r w:rsidR="0070217F">
          <w:rPr>
            <w:rStyle w:val="aa"/>
          </w:rPr>
          <w:t>http://www.consultant.ru/</w:t>
        </w:r>
      </w:hyperlink>
      <w:r w:rsidRPr="00351858">
        <w:t xml:space="preserve"> (дата обращения: 24.11.2020).</w:t>
      </w:r>
    </w:p>
    <w:p w:rsidR="0004512D" w:rsidRPr="00351858" w:rsidRDefault="0004512D" w:rsidP="00CE58FC">
      <w:pPr>
        <w:pStyle w:val="af3"/>
        <w:numPr>
          <w:ilvl w:val="0"/>
          <w:numId w:val="33"/>
        </w:numPr>
        <w:ind w:left="0" w:firstLine="0"/>
      </w:pPr>
      <w:r w:rsidRPr="00351858">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1" w:history="1">
        <w:r w:rsidR="0070217F">
          <w:rPr>
            <w:rStyle w:val="aa"/>
          </w:rPr>
          <w:t>http://www.consultant.ru/</w:t>
        </w:r>
      </w:hyperlink>
      <w:r w:rsidRPr="00351858">
        <w:t xml:space="preserve"> (дата обращения: 24.11.2020).</w:t>
      </w:r>
    </w:p>
    <w:p w:rsidR="0004512D" w:rsidRPr="00351858" w:rsidRDefault="0004512D" w:rsidP="00CE58FC">
      <w:pPr>
        <w:pStyle w:val="af3"/>
        <w:numPr>
          <w:ilvl w:val="0"/>
          <w:numId w:val="33"/>
        </w:numPr>
        <w:ind w:left="0" w:firstLine="0"/>
      </w:pPr>
      <w:r w:rsidRPr="00351858">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4512D" w:rsidRPr="00351858" w:rsidRDefault="0004512D" w:rsidP="00CE58FC">
      <w:pPr>
        <w:pStyle w:val="af3"/>
        <w:numPr>
          <w:ilvl w:val="0"/>
          <w:numId w:val="33"/>
        </w:numPr>
        <w:ind w:left="0" w:firstLine="0"/>
      </w:pPr>
      <w:r w:rsidRPr="00351858">
        <w:t xml:space="preserve">Письмо Минфина от 13.08.2015 г. № 03-07-11/46755 // КонсультантПлюс: справочно-правовая система [Офиц. сайт]. URL: </w:t>
      </w:r>
      <w:hyperlink r:id="rId22" w:history="1">
        <w:r w:rsidR="0070217F">
          <w:rPr>
            <w:rStyle w:val="aa"/>
          </w:rPr>
          <w:t>http://www.consultant.ru/</w:t>
        </w:r>
      </w:hyperlink>
      <w:r w:rsidRPr="00351858">
        <w:t xml:space="preserve"> (дата обращения: 11.11.2020).</w:t>
      </w:r>
    </w:p>
    <w:p w:rsidR="0004512D" w:rsidRPr="00351858" w:rsidRDefault="0004512D" w:rsidP="00CE58FC">
      <w:pPr>
        <w:pStyle w:val="af8"/>
        <w:numPr>
          <w:ilvl w:val="0"/>
          <w:numId w:val="32"/>
        </w:numPr>
        <w:spacing w:after="0"/>
        <w:ind w:left="0" w:firstLine="720"/>
        <w:jc w:val="both"/>
      </w:pPr>
    </w:p>
    <w:p w:rsidR="0004512D" w:rsidRPr="00351858" w:rsidRDefault="0004512D" w:rsidP="00CE58FC">
      <w:pPr>
        <w:pStyle w:val="af8"/>
        <w:numPr>
          <w:ilvl w:val="0"/>
          <w:numId w:val="32"/>
        </w:numPr>
        <w:spacing w:after="0"/>
        <w:ind w:left="0" w:firstLine="720"/>
        <w:jc w:val="center"/>
        <w:rPr>
          <w:b/>
        </w:rPr>
      </w:pPr>
      <w:r w:rsidRPr="00351858">
        <w:rPr>
          <w:b/>
        </w:rPr>
        <w:t>Книги, статьи, материалы конференций и семинаров</w:t>
      </w:r>
    </w:p>
    <w:p w:rsidR="0004512D" w:rsidRPr="00351858" w:rsidRDefault="0004512D" w:rsidP="00CE58FC">
      <w:pPr>
        <w:pStyle w:val="af8"/>
        <w:numPr>
          <w:ilvl w:val="0"/>
          <w:numId w:val="32"/>
        </w:numPr>
        <w:spacing w:after="0"/>
        <w:ind w:left="0" w:firstLine="720"/>
        <w:jc w:val="center"/>
      </w:pPr>
    </w:p>
    <w:p w:rsidR="0004512D" w:rsidRPr="00351858" w:rsidRDefault="0004512D" w:rsidP="00CE58FC">
      <w:pPr>
        <w:pStyle w:val="af8"/>
        <w:numPr>
          <w:ilvl w:val="0"/>
          <w:numId w:val="34"/>
        </w:numPr>
        <w:spacing w:after="0"/>
        <w:ind w:left="0" w:firstLine="0"/>
        <w:jc w:val="both"/>
      </w:pPr>
      <w:r w:rsidRPr="00351858">
        <w:rPr>
          <w:iCs/>
        </w:rPr>
        <w:t>Лихолетов, В. В. </w:t>
      </w:r>
      <w:r w:rsidRPr="0035185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3" w:history="1">
        <w:r w:rsidR="0070217F">
          <w:rPr>
            <w:rStyle w:val="aa"/>
          </w:rPr>
          <w:t>https://urait.ru/bcode/462503</w:t>
        </w:r>
      </w:hyperlink>
      <w:r w:rsidRPr="00351858">
        <w:t xml:space="preserve"> </w:t>
      </w:r>
    </w:p>
    <w:p w:rsidR="0004512D" w:rsidRPr="00351858" w:rsidRDefault="0004512D" w:rsidP="00CE58FC">
      <w:pPr>
        <w:pStyle w:val="af3"/>
        <w:numPr>
          <w:ilvl w:val="0"/>
          <w:numId w:val="34"/>
        </w:numPr>
        <w:ind w:left="0" w:firstLine="0"/>
        <w:jc w:val="both"/>
      </w:pPr>
      <w:r w:rsidRPr="00351858">
        <w:rPr>
          <w:iCs/>
        </w:rPr>
        <w:t>Царенко, А. С. </w:t>
      </w:r>
      <w:r w:rsidRPr="00351858">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4" w:history="1">
        <w:r w:rsidR="0070217F">
          <w:rPr>
            <w:rStyle w:val="aa"/>
          </w:rPr>
          <w:t>https://urait.ru/bcode/467371</w:t>
        </w:r>
      </w:hyperlink>
    </w:p>
    <w:p w:rsidR="0004512D" w:rsidRPr="00351858" w:rsidRDefault="0004512D" w:rsidP="00CE58FC">
      <w:pPr>
        <w:pStyle w:val="af3"/>
        <w:numPr>
          <w:ilvl w:val="0"/>
          <w:numId w:val="34"/>
        </w:numPr>
        <w:ind w:left="0" w:firstLine="0"/>
        <w:jc w:val="both"/>
      </w:pPr>
      <w:r w:rsidRPr="00351858">
        <w:rPr>
          <w:iCs/>
        </w:rPr>
        <w:t>Голуб, И. Б. </w:t>
      </w:r>
      <w:r w:rsidRPr="0035185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5" w:history="1">
        <w:r w:rsidR="0070217F">
          <w:rPr>
            <w:rStyle w:val="aa"/>
          </w:rPr>
          <w:t>https://urait.ru/bcode/456491</w:t>
        </w:r>
      </w:hyperlink>
    </w:p>
    <w:p w:rsidR="0004512D" w:rsidRPr="00351858" w:rsidRDefault="0004512D" w:rsidP="00CE58FC">
      <w:pPr>
        <w:pStyle w:val="af3"/>
        <w:numPr>
          <w:ilvl w:val="0"/>
          <w:numId w:val="34"/>
        </w:numPr>
        <w:ind w:left="0" w:firstLine="0"/>
        <w:jc w:val="both"/>
      </w:pPr>
      <w:r w:rsidRPr="0035185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04512D" w:rsidRPr="00351858" w:rsidRDefault="0004512D" w:rsidP="0004512D">
      <w:pPr>
        <w:pStyle w:val="af8"/>
        <w:spacing w:after="0"/>
        <w:jc w:val="both"/>
      </w:pPr>
    </w:p>
    <w:p w:rsidR="0004512D" w:rsidRPr="00351858" w:rsidRDefault="0004512D" w:rsidP="00CE58FC">
      <w:pPr>
        <w:pStyle w:val="af8"/>
        <w:numPr>
          <w:ilvl w:val="0"/>
          <w:numId w:val="32"/>
        </w:numPr>
        <w:spacing w:after="0"/>
        <w:ind w:left="0" w:firstLine="720"/>
        <w:jc w:val="center"/>
      </w:pPr>
      <w:r w:rsidRPr="00351858">
        <w:t>Иностранная литература</w:t>
      </w:r>
    </w:p>
    <w:p w:rsidR="0004512D" w:rsidRPr="00351858" w:rsidRDefault="0004512D" w:rsidP="00CE58FC">
      <w:pPr>
        <w:pStyle w:val="af8"/>
        <w:numPr>
          <w:ilvl w:val="0"/>
          <w:numId w:val="32"/>
        </w:numPr>
        <w:spacing w:after="0"/>
        <w:ind w:left="0" w:firstLine="720"/>
        <w:jc w:val="center"/>
      </w:pPr>
    </w:p>
    <w:p w:rsidR="0004512D" w:rsidRPr="00351858" w:rsidRDefault="0004512D" w:rsidP="00CE58FC">
      <w:pPr>
        <w:pStyle w:val="af8"/>
        <w:numPr>
          <w:ilvl w:val="0"/>
          <w:numId w:val="36"/>
        </w:numPr>
        <w:spacing w:after="0"/>
        <w:jc w:val="both"/>
        <w:rPr>
          <w:lang w:val="en-US"/>
        </w:rPr>
      </w:pPr>
      <w:r w:rsidRPr="00351858">
        <w:rPr>
          <w:lang w:val="en-US"/>
        </w:rPr>
        <w:t xml:space="preserve">An Interview with Douglass C. North // The Newsletter of The Cliometric Society. - 2003. - Vol. 8. - N 3. - P. 23–28. </w:t>
      </w:r>
    </w:p>
    <w:p w:rsidR="0004512D" w:rsidRPr="00351858" w:rsidRDefault="0004512D" w:rsidP="00CE58FC">
      <w:pPr>
        <w:pStyle w:val="af8"/>
        <w:numPr>
          <w:ilvl w:val="0"/>
          <w:numId w:val="36"/>
        </w:numPr>
        <w:spacing w:after="0"/>
        <w:jc w:val="both"/>
        <w:rPr>
          <w:lang w:val="en-US"/>
        </w:rPr>
      </w:pPr>
      <w:r w:rsidRPr="00351858">
        <w:rPr>
          <w:lang w:val="en-US"/>
        </w:rPr>
        <w:t xml:space="preserve">Burkhead, J. The Budget and Democratic Government / Lyden F.J., Miller E.G. (Eds.) / Planning, Programming, Budgeting. Markham : Chicago, 1972. 218 p. </w:t>
      </w:r>
    </w:p>
    <w:p w:rsidR="0004512D" w:rsidRPr="00351858" w:rsidRDefault="0004512D" w:rsidP="00CE58FC">
      <w:pPr>
        <w:pStyle w:val="af8"/>
        <w:numPr>
          <w:ilvl w:val="0"/>
          <w:numId w:val="36"/>
        </w:numPr>
        <w:spacing w:after="0"/>
        <w:jc w:val="both"/>
        <w:rPr>
          <w:lang w:val="en-US"/>
        </w:rPr>
      </w:pPr>
      <w:r w:rsidRPr="00351858">
        <w:rPr>
          <w:lang w:val="en-US"/>
        </w:rPr>
        <w:t xml:space="preserve">Miller, D. Strategy Making and Structure: Analysis and Implications for Performance // Academy of Management Journal. - 2007. - Vol. 30. - N 1. - P. 45–51.  </w:t>
      </w:r>
    </w:p>
    <w:p w:rsidR="0004512D" w:rsidRPr="00351858" w:rsidRDefault="0004512D" w:rsidP="00CE58FC">
      <w:pPr>
        <w:pStyle w:val="af8"/>
        <w:numPr>
          <w:ilvl w:val="0"/>
          <w:numId w:val="32"/>
        </w:numPr>
        <w:spacing w:after="0"/>
        <w:ind w:left="0" w:firstLine="720"/>
        <w:jc w:val="center"/>
        <w:rPr>
          <w:b/>
          <w:lang w:val="en-US"/>
        </w:rPr>
      </w:pPr>
    </w:p>
    <w:p w:rsidR="0004512D" w:rsidRPr="00351858" w:rsidRDefault="0004512D" w:rsidP="00CE58FC">
      <w:pPr>
        <w:pStyle w:val="af8"/>
        <w:numPr>
          <w:ilvl w:val="0"/>
          <w:numId w:val="32"/>
        </w:numPr>
        <w:spacing w:after="0"/>
        <w:ind w:left="0" w:firstLine="720"/>
        <w:jc w:val="center"/>
        <w:rPr>
          <w:b/>
        </w:rPr>
      </w:pPr>
      <w:r w:rsidRPr="00351858">
        <w:rPr>
          <w:b/>
        </w:rPr>
        <w:t>Интернет-ресурсы</w:t>
      </w:r>
    </w:p>
    <w:p w:rsidR="0004512D" w:rsidRPr="00351858" w:rsidRDefault="0004512D" w:rsidP="00CE58FC">
      <w:pPr>
        <w:pStyle w:val="af8"/>
        <w:numPr>
          <w:ilvl w:val="0"/>
          <w:numId w:val="32"/>
        </w:numPr>
        <w:spacing w:after="0"/>
        <w:ind w:left="0" w:firstLine="720"/>
        <w:jc w:val="center"/>
      </w:pPr>
    </w:p>
    <w:p w:rsidR="0004512D" w:rsidRPr="00351858" w:rsidRDefault="0004512D" w:rsidP="00CE58FC">
      <w:pPr>
        <w:pStyle w:val="af3"/>
        <w:numPr>
          <w:ilvl w:val="0"/>
          <w:numId w:val="35"/>
        </w:numPr>
        <w:ind w:left="0" w:firstLine="0"/>
        <w:jc w:val="both"/>
      </w:pPr>
      <w:r w:rsidRPr="00351858">
        <w:t xml:space="preserve">Тарманова В.С. Выплата накопительной части пенсии и порядок ее формирования / В.С. Тарманова // [Электронный ресурс] — </w:t>
      </w:r>
      <w:hyperlink r:id="rId26" w:history="1">
        <w:r w:rsidR="0070217F">
          <w:rPr>
            <w:rStyle w:val="aa"/>
          </w:rPr>
          <w:t>https://pf-magazine.ru/articles/obshhaya-informacziya/vyplata-nakopitelnoj-chasti-pensii-i-poryadok-ee-formirovaniya.html</w:t>
        </w:r>
      </w:hyperlink>
    </w:p>
    <w:p w:rsidR="0004512D" w:rsidRPr="00351858" w:rsidRDefault="0004512D" w:rsidP="00CE58FC">
      <w:pPr>
        <w:pStyle w:val="af3"/>
        <w:numPr>
          <w:ilvl w:val="0"/>
          <w:numId w:val="35"/>
        </w:numPr>
        <w:ind w:left="0" w:firstLine="0"/>
        <w:jc w:val="both"/>
      </w:pPr>
      <w:r w:rsidRPr="00351858">
        <w:t xml:space="preserve">Пенсионный фонд Российской Федерации. Официальный сайт. [Электронный ресурс] — URL: </w:t>
      </w:r>
      <w:hyperlink r:id="rId27" w:history="1">
        <w:r w:rsidR="0070217F">
          <w:rPr>
            <w:rStyle w:val="aa"/>
          </w:rPr>
          <w:t>http://www.pfrf.ru</w:t>
        </w:r>
      </w:hyperlink>
      <w:r w:rsidRPr="00351858">
        <w:t xml:space="preserve"> </w:t>
      </w:r>
    </w:p>
    <w:p w:rsidR="0004512D" w:rsidRPr="00351858" w:rsidRDefault="0004512D" w:rsidP="00CE58FC">
      <w:pPr>
        <w:pStyle w:val="af3"/>
        <w:numPr>
          <w:ilvl w:val="0"/>
          <w:numId w:val="35"/>
        </w:numPr>
        <w:ind w:left="0" w:firstLine="0"/>
        <w:jc w:val="both"/>
      </w:pPr>
      <w:r w:rsidRPr="00351858">
        <w:t xml:space="preserve">Федеральная служба государственной статистики // [Электронный ресурс] — URL: </w:t>
      </w:r>
      <w:hyperlink r:id="rId28" w:history="1">
        <w:r w:rsidR="0070217F">
          <w:rPr>
            <w:rStyle w:val="aa"/>
          </w:rPr>
          <w:t>http://www.gks.ru/</w:t>
        </w:r>
      </w:hyperlink>
    </w:p>
    <w:p w:rsidR="0004512D" w:rsidRPr="00351858" w:rsidRDefault="0004512D" w:rsidP="0004512D">
      <w:pPr>
        <w:widowControl w:val="0"/>
        <w:suppressAutoHyphens/>
        <w:autoSpaceDE w:val="0"/>
        <w:jc w:val="center"/>
      </w:pPr>
    </w:p>
    <w:p w:rsidR="0004512D" w:rsidRPr="00351858" w:rsidRDefault="0004512D" w:rsidP="00CE58FC">
      <w:pPr>
        <w:widowControl w:val="0"/>
        <w:numPr>
          <w:ilvl w:val="0"/>
          <w:numId w:val="32"/>
        </w:numPr>
        <w:suppressAutoHyphens/>
        <w:autoSpaceDE w:val="0"/>
        <w:ind w:left="0" w:firstLine="720"/>
        <w:jc w:val="center"/>
      </w:pPr>
      <w:r w:rsidRPr="00351858">
        <w:t>Правила оформления примечаний и сносок</w:t>
      </w:r>
    </w:p>
    <w:p w:rsidR="0004512D" w:rsidRPr="00351858" w:rsidRDefault="0004512D" w:rsidP="00CE58FC">
      <w:pPr>
        <w:widowControl w:val="0"/>
        <w:numPr>
          <w:ilvl w:val="0"/>
          <w:numId w:val="32"/>
        </w:numPr>
        <w:suppressAutoHyphens/>
        <w:autoSpaceDE w:val="0"/>
        <w:ind w:left="0" w:firstLine="720"/>
        <w:jc w:val="center"/>
      </w:pPr>
    </w:p>
    <w:p w:rsidR="0004512D" w:rsidRPr="00351858" w:rsidRDefault="0004512D" w:rsidP="00CE58FC">
      <w:pPr>
        <w:widowControl w:val="0"/>
        <w:numPr>
          <w:ilvl w:val="0"/>
          <w:numId w:val="32"/>
        </w:numPr>
        <w:suppressAutoHyphens/>
        <w:autoSpaceDE w:val="0"/>
        <w:ind w:left="0" w:firstLine="720"/>
        <w:jc w:val="both"/>
      </w:pPr>
      <w:r w:rsidRPr="00351858">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w:t>
      </w:r>
      <w:r w:rsidRPr="00351858">
        <w:lastRenderedPageBreak/>
        <w:t xml:space="preserve">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4512D" w:rsidRPr="00351858" w:rsidRDefault="0004512D" w:rsidP="00CE58FC">
      <w:pPr>
        <w:pStyle w:val="formattext"/>
        <w:numPr>
          <w:ilvl w:val="0"/>
          <w:numId w:val="32"/>
        </w:numPr>
        <w:spacing w:before="0" w:beforeAutospacing="0" w:after="0" w:afterAutospacing="0"/>
        <w:ind w:left="0" w:firstLine="720"/>
        <w:jc w:val="both"/>
      </w:pPr>
      <w:r w:rsidRPr="00351858">
        <w:t>Если необходимо пояснить отдельные данные, приведенные в документе, то эти данные следует обозначать надстрочными знаками сноски.</w:t>
      </w:r>
    </w:p>
    <w:p w:rsidR="0004512D" w:rsidRPr="00351858" w:rsidRDefault="0004512D" w:rsidP="00CE58FC">
      <w:pPr>
        <w:pStyle w:val="formattext"/>
        <w:numPr>
          <w:ilvl w:val="0"/>
          <w:numId w:val="32"/>
        </w:numPr>
        <w:spacing w:before="0" w:beforeAutospacing="0" w:after="0" w:afterAutospacing="0"/>
        <w:ind w:left="0" w:firstLine="720"/>
        <w:jc w:val="both"/>
      </w:pPr>
      <w:r w:rsidRPr="0035185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4512D" w:rsidRPr="00351858" w:rsidRDefault="0004512D" w:rsidP="00CE58FC">
      <w:pPr>
        <w:pStyle w:val="formattext"/>
        <w:numPr>
          <w:ilvl w:val="0"/>
          <w:numId w:val="32"/>
        </w:numPr>
        <w:spacing w:before="0" w:beforeAutospacing="0" w:after="0" w:afterAutospacing="0"/>
        <w:ind w:left="0" w:firstLine="720"/>
        <w:jc w:val="both"/>
      </w:pPr>
      <w:r w:rsidRPr="00351858">
        <w:t>Знак сноски ставят непосредственно после того слова, числа, символа, предложения, к которому дается пояснение, и перед текстом пояснения.</w:t>
      </w:r>
    </w:p>
    <w:p w:rsidR="0004512D" w:rsidRPr="00351858" w:rsidRDefault="0004512D" w:rsidP="00CE58FC">
      <w:pPr>
        <w:pStyle w:val="formattext"/>
        <w:numPr>
          <w:ilvl w:val="0"/>
          <w:numId w:val="32"/>
        </w:numPr>
        <w:spacing w:before="0" w:beforeAutospacing="0" w:after="0" w:afterAutospacing="0"/>
        <w:ind w:left="0" w:firstLine="720"/>
        <w:jc w:val="both"/>
      </w:pPr>
      <w:r w:rsidRPr="00351858">
        <w:t xml:space="preserve">Знак сноски выполняют арабскими цифрами со скобкой и помещают на уровне верхнего обреза шрифта. </w:t>
      </w:r>
    </w:p>
    <w:p w:rsidR="0004512D" w:rsidRPr="00351858" w:rsidRDefault="0004512D" w:rsidP="00CE58FC">
      <w:pPr>
        <w:widowControl w:val="0"/>
        <w:numPr>
          <w:ilvl w:val="0"/>
          <w:numId w:val="32"/>
        </w:numPr>
        <w:suppressAutoHyphens/>
        <w:autoSpaceDE w:val="0"/>
        <w:ind w:left="0" w:firstLine="720"/>
        <w:jc w:val="both"/>
      </w:pPr>
      <w:r w:rsidRPr="00351858">
        <w:t>Нумерация сносок отдельная для каждой страницы.</w:t>
      </w:r>
    </w:p>
    <w:p w:rsidR="0004512D" w:rsidRPr="00351858" w:rsidRDefault="0004512D" w:rsidP="00CE58FC">
      <w:pPr>
        <w:widowControl w:val="0"/>
        <w:numPr>
          <w:ilvl w:val="0"/>
          <w:numId w:val="32"/>
        </w:numPr>
        <w:suppressAutoHyphens/>
        <w:autoSpaceDE w:val="0"/>
        <w:ind w:left="0" w:firstLine="720"/>
        <w:jc w:val="center"/>
      </w:pPr>
    </w:p>
    <w:p w:rsidR="0004512D" w:rsidRPr="00351858" w:rsidRDefault="0004512D" w:rsidP="00CE58FC">
      <w:pPr>
        <w:widowControl w:val="0"/>
        <w:numPr>
          <w:ilvl w:val="0"/>
          <w:numId w:val="32"/>
        </w:numPr>
        <w:suppressAutoHyphens/>
        <w:autoSpaceDE w:val="0"/>
        <w:ind w:left="0" w:firstLine="720"/>
        <w:jc w:val="center"/>
      </w:pPr>
      <w:r w:rsidRPr="00351858">
        <w:t>Правила оформления приложений</w:t>
      </w:r>
    </w:p>
    <w:p w:rsidR="0004512D" w:rsidRPr="00351858" w:rsidRDefault="0004512D" w:rsidP="00CE58FC">
      <w:pPr>
        <w:widowControl w:val="0"/>
        <w:numPr>
          <w:ilvl w:val="0"/>
          <w:numId w:val="32"/>
        </w:numPr>
        <w:suppressAutoHyphens/>
        <w:autoSpaceDE w:val="0"/>
        <w:ind w:left="0" w:firstLine="720"/>
        <w:jc w:val="center"/>
      </w:pPr>
    </w:p>
    <w:p w:rsidR="0004512D" w:rsidRPr="00351858" w:rsidRDefault="0004512D" w:rsidP="00CE58FC">
      <w:pPr>
        <w:widowControl w:val="0"/>
        <w:numPr>
          <w:ilvl w:val="0"/>
          <w:numId w:val="32"/>
        </w:numPr>
        <w:suppressAutoHyphens/>
        <w:autoSpaceDE w:val="0"/>
        <w:ind w:left="0" w:firstLine="720"/>
        <w:jc w:val="both"/>
      </w:pPr>
      <w:r w:rsidRPr="00351858">
        <w:t>Приложения оформляются как продолжение письменной работы на последующих её листах.</w:t>
      </w:r>
    </w:p>
    <w:p w:rsidR="0004512D" w:rsidRPr="00351858" w:rsidRDefault="0004512D" w:rsidP="00CE58FC">
      <w:pPr>
        <w:widowControl w:val="0"/>
        <w:numPr>
          <w:ilvl w:val="0"/>
          <w:numId w:val="32"/>
        </w:numPr>
        <w:suppressAutoHyphens/>
        <w:autoSpaceDE w:val="0"/>
        <w:ind w:left="0" w:firstLine="720"/>
        <w:jc w:val="both"/>
      </w:pPr>
      <w:r w:rsidRPr="00351858">
        <w:t>В тексте работы на все приложения должны быть даны ссылки. Приложения располагают в порядке ссылок на них в тексте документа.</w:t>
      </w:r>
    </w:p>
    <w:p w:rsidR="0004512D" w:rsidRPr="00351858" w:rsidRDefault="0004512D" w:rsidP="00CE58FC">
      <w:pPr>
        <w:widowControl w:val="0"/>
        <w:numPr>
          <w:ilvl w:val="0"/>
          <w:numId w:val="32"/>
        </w:numPr>
        <w:suppressAutoHyphens/>
        <w:autoSpaceDE w:val="0"/>
        <w:ind w:left="0" w:firstLine="720"/>
        <w:jc w:val="both"/>
        <w:rPr>
          <w:rFonts w:eastAsia="Calibri"/>
        </w:rPr>
      </w:pPr>
      <w:r w:rsidRPr="00351858">
        <w:rPr>
          <w:rFonts w:eastAsia="Calibri"/>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4512D" w:rsidRPr="00351858" w:rsidRDefault="0004512D" w:rsidP="00CE58FC">
      <w:pPr>
        <w:widowControl w:val="0"/>
        <w:numPr>
          <w:ilvl w:val="0"/>
          <w:numId w:val="32"/>
        </w:numPr>
        <w:suppressAutoHyphens/>
        <w:autoSpaceDE w:val="0"/>
        <w:ind w:left="0" w:firstLine="720"/>
        <w:jc w:val="both"/>
      </w:pPr>
      <w:r w:rsidRPr="00351858">
        <w:t>Каждое приложение следует начинать с новой страницы с указанием наверху посередине страницы слова «Приложение» и его обозначения.</w:t>
      </w:r>
    </w:p>
    <w:p w:rsidR="0004512D" w:rsidRPr="00351858" w:rsidRDefault="0004512D" w:rsidP="00CE58FC">
      <w:pPr>
        <w:widowControl w:val="0"/>
        <w:numPr>
          <w:ilvl w:val="0"/>
          <w:numId w:val="32"/>
        </w:numPr>
        <w:suppressAutoHyphens/>
        <w:autoSpaceDE w:val="0"/>
        <w:autoSpaceDN w:val="0"/>
        <w:adjustRightInd w:val="0"/>
        <w:ind w:left="0" w:firstLine="720"/>
      </w:pPr>
      <w:r w:rsidRPr="00351858">
        <w:rPr>
          <w:rFonts w:eastAsia="Calibri"/>
        </w:rPr>
        <w:t xml:space="preserve">Приложение может иметь заголовок, который записывают симметрично относительно текста с прописной буквы отдельной строкой. </w:t>
      </w:r>
      <w:r w:rsidRPr="00351858">
        <w:t xml:space="preserve">Приложения должны иметь общую с остальной частью документа сквозную нумерацию страниц.   </w:t>
      </w:r>
    </w:p>
    <w:p w:rsidR="0004512D" w:rsidRPr="00351858" w:rsidRDefault="0004512D" w:rsidP="00CE58FC">
      <w:pPr>
        <w:widowControl w:val="0"/>
        <w:numPr>
          <w:ilvl w:val="0"/>
          <w:numId w:val="32"/>
        </w:numPr>
        <w:suppressAutoHyphens/>
        <w:autoSpaceDE w:val="0"/>
        <w:autoSpaceDN w:val="0"/>
        <w:adjustRightInd w:val="0"/>
        <w:ind w:left="0" w:firstLine="720"/>
      </w:pPr>
    </w:p>
    <w:p w:rsidR="0004512D" w:rsidRPr="00351858" w:rsidRDefault="0004512D" w:rsidP="00CE58FC">
      <w:pPr>
        <w:widowControl w:val="0"/>
        <w:numPr>
          <w:ilvl w:val="0"/>
          <w:numId w:val="32"/>
        </w:numPr>
        <w:suppressAutoHyphens/>
        <w:autoSpaceDE w:val="0"/>
        <w:ind w:left="0" w:firstLine="720"/>
        <w:jc w:val="center"/>
      </w:pPr>
      <w:r w:rsidRPr="00351858">
        <w:t>Правила оформления формул</w:t>
      </w:r>
    </w:p>
    <w:p w:rsidR="0004512D" w:rsidRPr="00351858" w:rsidRDefault="0004512D" w:rsidP="00CE58FC">
      <w:pPr>
        <w:pStyle w:val="af1"/>
        <w:widowControl w:val="0"/>
        <w:numPr>
          <w:ilvl w:val="0"/>
          <w:numId w:val="32"/>
        </w:numPr>
        <w:suppressAutoHyphens/>
        <w:autoSpaceDE w:val="0"/>
        <w:spacing w:after="0"/>
        <w:ind w:left="0" w:firstLine="720"/>
      </w:pPr>
      <w:r w:rsidRPr="00351858">
        <w:t>При использовании формул необходимо придерживаться следующих рекомендаций:</w:t>
      </w:r>
    </w:p>
    <w:p w:rsidR="0004512D" w:rsidRPr="00351858" w:rsidRDefault="0004512D" w:rsidP="00CE58FC">
      <w:pPr>
        <w:widowControl w:val="0"/>
        <w:numPr>
          <w:ilvl w:val="0"/>
          <w:numId w:val="32"/>
        </w:numPr>
        <w:suppressAutoHyphens/>
        <w:autoSpaceDE w:val="0"/>
        <w:ind w:left="0" w:firstLine="720"/>
        <w:jc w:val="both"/>
      </w:pPr>
      <w:r w:rsidRPr="00351858">
        <w:t>– в формулах в качестве символов следует применять обозначения, установленные соответствующими государственными стандартами;</w:t>
      </w:r>
    </w:p>
    <w:p w:rsidR="0004512D" w:rsidRPr="00351858" w:rsidRDefault="0004512D" w:rsidP="00CE58FC">
      <w:pPr>
        <w:widowControl w:val="0"/>
        <w:numPr>
          <w:ilvl w:val="0"/>
          <w:numId w:val="32"/>
        </w:numPr>
        <w:suppressAutoHyphens/>
        <w:autoSpaceDE w:val="0"/>
        <w:ind w:left="0" w:firstLine="720"/>
        <w:jc w:val="both"/>
      </w:pPr>
      <w:r w:rsidRPr="00351858">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4512D" w:rsidRPr="00351858" w:rsidRDefault="0004512D" w:rsidP="00CE58FC">
      <w:pPr>
        <w:widowControl w:val="0"/>
        <w:numPr>
          <w:ilvl w:val="0"/>
          <w:numId w:val="32"/>
        </w:numPr>
        <w:suppressAutoHyphens/>
        <w:autoSpaceDE w:val="0"/>
        <w:ind w:left="0" w:firstLine="720"/>
        <w:jc w:val="both"/>
      </w:pPr>
      <w:r w:rsidRPr="00351858">
        <w:t>– формула должна располагаться в отдельной строке с абзацного отступа;</w:t>
      </w:r>
    </w:p>
    <w:p w:rsidR="0004512D" w:rsidRPr="00351858" w:rsidRDefault="0004512D" w:rsidP="00CE58FC">
      <w:pPr>
        <w:widowControl w:val="0"/>
        <w:numPr>
          <w:ilvl w:val="0"/>
          <w:numId w:val="32"/>
        </w:numPr>
        <w:suppressAutoHyphens/>
        <w:autoSpaceDE w:val="0"/>
        <w:ind w:left="0" w:firstLine="720"/>
        <w:jc w:val="both"/>
      </w:pPr>
      <w:r w:rsidRPr="00351858">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4512D" w:rsidRPr="00351858" w:rsidRDefault="0004512D" w:rsidP="00CE58FC">
      <w:pPr>
        <w:widowControl w:val="0"/>
        <w:numPr>
          <w:ilvl w:val="0"/>
          <w:numId w:val="32"/>
        </w:numPr>
        <w:suppressAutoHyphens/>
        <w:autoSpaceDE w:val="0"/>
        <w:ind w:left="0" w:firstLine="720"/>
        <w:jc w:val="both"/>
      </w:pPr>
      <w:r w:rsidRPr="00351858">
        <w:t>– перед и после формулы обычно пропускается одна строка;</w:t>
      </w:r>
    </w:p>
    <w:p w:rsidR="0004512D" w:rsidRPr="00351858" w:rsidRDefault="0004512D" w:rsidP="00CE58FC">
      <w:pPr>
        <w:widowControl w:val="0"/>
        <w:numPr>
          <w:ilvl w:val="0"/>
          <w:numId w:val="32"/>
        </w:numPr>
        <w:suppressAutoHyphens/>
        <w:autoSpaceDE w:val="0"/>
        <w:ind w:left="0" w:firstLine="720"/>
        <w:jc w:val="both"/>
      </w:pPr>
      <w:r w:rsidRPr="00351858">
        <w:t>– формулы, следующие одна за другой и не разделенные текстом, разделяют запятой;</w:t>
      </w:r>
    </w:p>
    <w:p w:rsidR="0004512D" w:rsidRPr="00351858" w:rsidRDefault="0004512D" w:rsidP="00CE58FC">
      <w:pPr>
        <w:widowControl w:val="0"/>
        <w:numPr>
          <w:ilvl w:val="0"/>
          <w:numId w:val="32"/>
        </w:numPr>
        <w:suppressAutoHyphens/>
        <w:autoSpaceDE w:val="0"/>
        <w:ind w:left="0" w:firstLine="720"/>
        <w:jc w:val="both"/>
      </w:pPr>
      <w:r w:rsidRPr="00351858">
        <w:t xml:space="preserve">– переносить формулы на следующую строку допускается только на знаках </w:t>
      </w:r>
      <w:r w:rsidRPr="00351858">
        <w:lastRenderedPageBreak/>
        <w:t>выполняемых операций, причем знак в начале следующей строки повторяют (например, при переносе формулы на знаке умножения повторяют знак «х»);</w:t>
      </w:r>
    </w:p>
    <w:p w:rsidR="0004512D" w:rsidRPr="00351858" w:rsidRDefault="0004512D" w:rsidP="00CE58FC">
      <w:pPr>
        <w:widowControl w:val="0"/>
        <w:numPr>
          <w:ilvl w:val="0"/>
          <w:numId w:val="32"/>
        </w:numPr>
        <w:suppressAutoHyphens/>
        <w:autoSpaceDE w:val="0"/>
        <w:ind w:left="0" w:firstLine="720"/>
        <w:jc w:val="both"/>
      </w:pPr>
      <w:r w:rsidRPr="00351858">
        <w:t>– ссылки в тексте на порядковые номера формул указывают в скобках, например, "... в формуле (1)".</w:t>
      </w:r>
    </w:p>
    <w:p w:rsidR="0004512D" w:rsidRPr="00351858" w:rsidRDefault="0004512D" w:rsidP="00CE58FC">
      <w:pPr>
        <w:pStyle w:val="af8"/>
        <w:numPr>
          <w:ilvl w:val="0"/>
          <w:numId w:val="32"/>
        </w:numPr>
        <w:spacing w:after="0"/>
        <w:ind w:left="0" w:firstLine="720"/>
      </w:pPr>
      <w:r w:rsidRPr="00351858">
        <w:tab/>
      </w:r>
    </w:p>
    <w:p w:rsidR="0004512D" w:rsidRPr="00351858" w:rsidRDefault="0004512D" w:rsidP="00CE58FC">
      <w:pPr>
        <w:pStyle w:val="af8"/>
        <w:numPr>
          <w:ilvl w:val="0"/>
          <w:numId w:val="32"/>
        </w:numPr>
        <w:spacing w:after="0"/>
        <w:ind w:left="0" w:firstLine="720"/>
      </w:pPr>
      <w:r w:rsidRPr="00351858">
        <w:t xml:space="preserve">Пример оформления формул: </w:t>
      </w:r>
    </w:p>
    <w:p w:rsidR="0004512D" w:rsidRPr="00351858" w:rsidRDefault="0004512D" w:rsidP="00CE58FC">
      <w:pPr>
        <w:widowControl w:val="0"/>
        <w:numPr>
          <w:ilvl w:val="0"/>
          <w:numId w:val="32"/>
        </w:numPr>
        <w:suppressAutoHyphens/>
        <w:autoSpaceDE w:val="0"/>
        <w:ind w:left="0" w:firstLine="720"/>
      </w:pPr>
      <w:r w:rsidRPr="00351858">
        <w:t>Темп роста дивиденда определяется из следующего равенства:</w:t>
      </w:r>
    </w:p>
    <w:p w:rsidR="0004512D" w:rsidRPr="00351858" w:rsidRDefault="0004512D" w:rsidP="00CE58FC">
      <w:pPr>
        <w:widowControl w:val="0"/>
        <w:numPr>
          <w:ilvl w:val="0"/>
          <w:numId w:val="32"/>
        </w:numPr>
        <w:suppressAutoHyphens/>
        <w:autoSpaceDE w:val="0"/>
        <w:ind w:left="0" w:firstLine="720"/>
        <w:jc w:val="right"/>
      </w:pPr>
      <w:r w:rsidRPr="00351858">
        <w:t>D</w:t>
      </w:r>
      <w:r w:rsidRPr="00351858">
        <w:rPr>
          <w:vertAlign w:val="subscript"/>
        </w:rPr>
        <w:t>t</w:t>
      </w:r>
      <w:r w:rsidRPr="00351858">
        <w:t xml:space="preserve"> = D</w:t>
      </w:r>
      <w:r w:rsidRPr="00351858">
        <w:rPr>
          <w:vertAlign w:val="subscript"/>
        </w:rPr>
        <w:t xml:space="preserve">t-1 </w:t>
      </w:r>
      <w:r w:rsidRPr="00351858">
        <w:t xml:space="preserve">х (1+g), </w:t>
      </w:r>
      <w:r w:rsidRPr="00351858">
        <w:tab/>
      </w:r>
      <w:r w:rsidRPr="00351858">
        <w:tab/>
      </w:r>
      <w:r w:rsidRPr="00351858">
        <w:tab/>
      </w:r>
      <w:r w:rsidRPr="00351858">
        <w:tab/>
      </w:r>
      <w:r w:rsidRPr="00351858">
        <w:tab/>
      </w:r>
      <w:r w:rsidRPr="00351858">
        <w:tab/>
        <w:t>(3)</w:t>
      </w:r>
    </w:p>
    <w:p w:rsidR="0004512D" w:rsidRPr="00351858" w:rsidRDefault="0004512D" w:rsidP="00CE58FC">
      <w:pPr>
        <w:widowControl w:val="0"/>
        <w:numPr>
          <w:ilvl w:val="0"/>
          <w:numId w:val="32"/>
        </w:numPr>
        <w:suppressAutoHyphens/>
        <w:autoSpaceDE w:val="0"/>
        <w:ind w:left="0" w:firstLine="720"/>
      </w:pPr>
      <w:r w:rsidRPr="00351858">
        <w:t> где    D</w:t>
      </w:r>
      <w:r w:rsidRPr="00351858">
        <w:rPr>
          <w:vertAlign w:val="subscript"/>
        </w:rPr>
        <w:t>t</w:t>
      </w:r>
      <w:r w:rsidRPr="00351858">
        <w:t xml:space="preserve"> – дивиденд на одну акцию в момент времени t, руб.;</w:t>
      </w:r>
    </w:p>
    <w:p w:rsidR="0004512D" w:rsidRPr="00351858" w:rsidRDefault="0004512D" w:rsidP="00CE58FC">
      <w:pPr>
        <w:widowControl w:val="0"/>
        <w:numPr>
          <w:ilvl w:val="0"/>
          <w:numId w:val="32"/>
        </w:numPr>
        <w:suppressAutoHyphens/>
        <w:autoSpaceDE w:val="0"/>
        <w:ind w:left="0" w:firstLine="720"/>
      </w:pPr>
      <w:r w:rsidRPr="00351858">
        <w:t>D</w:t>
      </w:r>
      <w:r w:rsidRPr="00351858">
        <w:rPr>
          <w:vertAlign w:val="subscript"/>
        </w:rPr>
        <w:t xml:space="preserve">t-1 </w:t>
      </w:r>
      <w:r w:rsidRPr="00351858">
        <w:t>– дивиденд на одну акцию в момент времени t-1, руб.;</w:t>
      </w:r>
    </w:p>
    <w:p w:rsidR="0004512D" w:rsidRPr="00351858" w:rsidRDefault="0004512D" w:rsidP="00CE58FC">
      <w:pPr>
        <w:widowControl w:val="0"/>
        <w:numPr>
          <w:ilvl w:val="0"/>
          <w:numId w:val="32"/>
        </w:numPr>
        <w:suppressAutoHyphens/>
        <w:autoSpaceDE w:val="0"/>
        <w:ind w:left="0" w:firstLine="720"/>
      </w:pPr>
      <w:r w:rsidRPr="00351858">
        <w:t>g – темп роста дивидендов.</w:t>
      </w:r>
    </w:p>
    <w:p w:rsidR="00E164F8" w:rsidRPr="00351858" w:rsidRDefault="00257431" w:rsidP="005218FF">
      <w:pPr>
        <w:jc w:val="center"/>
        <w:rPr>
          <w:rStyle w:val="FontStyle36"/>
          <w:bCs w:val="0"/>
          <w:sz w:val="24"/>
          <w:szCs w:val="24"/>
        </w:rPr>
      </w:pPr>
      <w:r w:rsidRPr="00351858">
        <w:br w:type="page"/>
      </w:r>
      <w:bookmarkStart w:id="19" w:name="_Toc390874837"/>
      <w:bookmarkStart w:id="20" w:name="_Toc399500936"/>
      <w:bookmarkStart w:id="21" w:name="_Toc400023108"/>
      <w:r w:rsidRPr="00351858">
        <w:rPr>
          <w:rStyle w:val="FontStyle36"/>
          <w:bCs w:val="0"/>
          <w:sz w:val="24"/>
          <w:szCs w:val="24"/>
        </w:rPr>
        <w:lastRenderedPageBreak/>
        <w:t>II</w:t>
      </w:r>
      <w:r w:rsidR="00E164F8" w:rsidRPr="00351858">
        <w:rPr>
          <w:rStyle w:val="FontStyle36"/>
          <w:bCs w:val="0"/>
          <w:sz w:val="24"/>
          <w:szCs w:val="24"/>
        </w:rPr>
        <w:t>. ПОДГОТОВКА ВЫПУСКНОЙ КВАЛИФИКАЦИОННОЙ РАБОТЫ К ЗАЩИТЕ</w:t>
      </w:r>
      <w:bookmarkEnd w:id="19"/>
      <w:bookmarkEnd w:id="20"/>
      <w:bookmarkEnd w:id="21"/>
    </w:p>
    <w:p w:rsidR="00257431" w:rsidRPr="00351858" w:rsidRDefault="00257431" w:rsidP="00E164F8">
      <w:pPr>
        <w:ind w:firstLine="709"/>
        <w:rPr>
          <w:b/>
          <w:i/>
        </w:rPr>
      </w:pPr>
    </w:p>
    <w:p w:rsidR="00E164F8" w:rsidRPr="00351858" w:rsidRDefault="00E164F8" w:rsidP="00BC62C1">
      <w:pPr>
        <w:ind w:firstLine="709"/>
        <w:jc w:val="center"/>
        <w:rPr>
          <w:b/>
          <w:i/>
        </w:rPr>
      </w:pPr>
      <w:r w:rsidRPr="00351858">
        <w:rPr>
          <w:b/>
          <w:i/>
        </w:rPr>
        <w:t>Получение отзыва научного руководителя</w:t>
      </w:r>
    </w:p>
    <w:p w:rsidR="00E164F8" w:rsidRPr="00351858" w:rsidRDefault="00E164F8" w:rsidP="00E164F8">
      <w:pPr>
        <w:pStyle w:val="af0"/>
        <w:rPr>
          <w:sz w:val="24"/>
          <w:szCs w:val="24"/>
        </w:rPr>
      </w:pPr>
      <w:r w:rsidRPr="00351858">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351858" w:rsidRDefault="00E164F8" w:rsidP="00E164F8">
      <w:pPr>
        <w:pStyle w:val="af0"/>
        <w:rPr>
          <w:sz w:val="24"/>
          <w:szCs w:val="24"/>
        </w:rPr>
      </w:pPr>
      <w:r w:rsidRPr="00351858">
        <w:rPr>
          <w:sz w:val="24"/>
          <w:szCs w:val="24"/>
        </w:rPr>
        <w:t xml:space="preserve">Полностью оформленную выпускную квалификационную работу </w:t>
      </w:r>
      <w:r w:rsidR="00A75668">
        <w:rPr>
          <w:sz w:val="24"/>
          <w:szCs w:val="24"/>
        </w:rPr>
        <w:t>студент</w:t>
      </w:r>
      <w:r w:rsidRPr="00351858">
        <w:rPr>
          <w:sz w:val="24"/>
          <w:szCs w:val="24"/>
        </w:rPr>
        <w:t xml:space="preserve"> передает научному руководителю для подготовки письменного отзыва. </w:t>
      </w:r>
      <w:r w:rsidRPr="00351858">
        <w:rPr>
          <w:rStyle w:val="FontStyle11"/>
          <w:sz w:val="24"/>
          <w:szCs w:val="24"/>
        </w:rPr>
        <w:t>Научный руководитель оценивает результаты исследовани</w:t>
      </w:r>
      <w:r w:rsidR="00227CA2" w:rsidRPr="00351858">
        <w:rPr>
          <w:rStyle w:val="FontStyle11"/>
          <w:sz w:val="24"/>
          <w:szCs w:val="24"/>
        </w:rPr>
        <w:t>я в форме от</w:t>
      </w:r>
      <w:r w:rsidR="00227CA2" w:rsidRPr="00351858">
        <w:rPr>
          <w:rStyle w:val="FontStyle11"/>
          <w:sz w:val="24"/>
          <w:szCs w:val="24"/>
        </w:rPr>
        <w:softHyphen/>
        <w:t>зыва</w:t>
      </w:r>
      <w:r w:rsidRPr="00351858">
        <w:rPr>
          <w:rStyle w:val="FontStyle11"/>
          <w:sz w:val="24"/>
          <w:szCs w:val="24"/>
        </w:rPr>
        <w:t>, в котором характеризует качество выпускной рабо</w:t>
      </w:r>
      <w:r w:rsidRPr="00351858">
        <w:rPr>
          <w:rStyle w:val="FontStyle11"/>
          <w:sz w:val="24"/>
          <w:szCs w:val="24"/>
        </w:rPr>
        <w:softHyphen/>
        <w:t>ты, отмечает положительные стороны, отражает значение темы, ее акту</w:t>
      </w:r>
      <w:r w:rsidRPr="00351858">
        <w:rPr>
          <w:rStyle w:val="FontStyle11"/>
          <w:sz w:val="24"/>
          <w:szCs w:val="24"/>
        </w:rPr>
        <w:softHyphen/>
        <w:t xml:space="preserve">альность, насколько успешно </w:t>
      </w:r>
      <w:r w:rsidR="00A75668">
        <w:rPr>
          <w:rStyle w:val="FontStyle11"/>
          <w:sz w:val="24"/>
          <w:szCs w:val="24"/>
        </w:rPr>
        <w:t>студент</w:t>
      </w:r>
      <w:r w:rsidRPr="00351858">
        <w:rPr>
          <w:rStyle w:val="FontStyle11"/>
          <w:sz w:val="24"/>
          <w:szCs w:val="24"/>
        </w:rPr>
        <w:t xml:space="preserve"> справился с рассмотрением теоре</w:t>
      </w:r>
      <w:r w:rsidRPr="00351858">
        <w:rPr>
          <w:rStyle w:val="FontStyle11"/>
          <w:sz w:val="24"/>
          <w:szCs w:val="24"/>
        </w:rPr>
        <w:softHyphen/>
        <w:t>тических и практических вопросов, степень самостоятельности исследо</w:t>
      </w:r>
      <w:r w:rsidRPr="00351858">
        <w:rPr>
          <w:rStyle w:val="FontStyle11"/>
          <w:sz w:val="24"/>
          <w:szCs w:val="24"/>
        </w:rPr>
        <w:softHyphen/>
        <w:t xml:space="preserve">вания, готовность </w:t>
      </w:r>
      <w:r w:rsidR="00A75668">
        <w:rPr>
          <w:rStyle w:val="FontStyle11"/>
          <w:sz w:val="24"/>
          <w:szCs w:val="24"/>
        </w:rPr>
        <w:t>студент</w:t>
      </w:r>
      <w:r w:rsidRPr="00351858">
        <w:rPr>
          <w:rStyle w:val="FontStyle11"/>
          <w:sz w:val="24"/>
          <w:szCs w:val="24"/>
        </w:rPr>
        <w:t xml:space="preserve">а к профессиональной деятельности. Особое внимание обращается на недостатки, не устраненные выпускником. </w:t>
      </w:r>
      <w:r w:rsidRPr="00351858">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51858" w:rsidRDefault="00A75668" w:rsidP="00BC62C1">
      <w:pPr>
        <w:pStyle w:val="af0"/>
        <w:rPr>
          <w:sz w:val="24"/>
          <w:szCs w:val="24"/>
        </w:rPr>
      </w:pPr>
      <w:r>
        <w:rPr>
          <w:sz w:val="24"/>
          <w:szCs w:val="24"/>
        </w:rPr>
        <w:t>Студент</w:t>
      </w:r>
      <w:r w:rsidR="00BC62C1" w:rsidRPr="00351858">
        <w:rPr>
          <w:sz w:val="24"/>
          <w:szCs w:val="24"/>
        </w:rPr>
        <w:t xml:space="preserve"> за 5 дней до защиты знакомится с содержанием отзыва научного руководителя и ставит свою подпись.</w:t>
      </w:r>
    </w:p>
    <w:p w:rsidR="00257431" w:rsidRPr="00351858" w:rsidRDefault="00257431" w:rsidP="00794BD4">
      <w:pPr>
        <w:pStyle w:val="af0"/>
        <w:jc w:val="center"/>
        <w:rPr>
          <w:rStyle w:val="FontStyle11"/>
          <w:b/>
          <w:i/>
          <w:sz w:val="24"/>
          <w:szCs w:val="24"/>
        </w:rPr>
      </w:pPr>
    </w:p>
    <w:p w:rsidR="00E164F8" w:rsidRPr="00351858" w:rsidRDefault="00E164F8" w:rsidP="00794BD4">
      <w:pPr>
        <w:pStyle w:val="af0"/>
        <w:jc w:val="center"/>
        <w:rPr>
          <w:rStyle w:val="FontStyle11"/>
          <w:b/>
          <w:i/>
          <w:sz w:val="24"/>
          <w:szCs w:val="24"/>
        </w:rPr>
      </w:pPr>
      <w:r w:rsidRPr="00351858">
        <w:rPr>
          <w:rStyle w:val="FontStyle11"/>
          <w:b/>
          <w:i/>
          <w:sz w:val="24"/>
          <w:szCs w:val="24"/>
        </w:rPr>
        <w:t>Прохождение предварительной защиты ВКР</w:t>
      </w:r>
    </w:p>
    <w:p w:rsidR="00227CA2" w:rsidRPr="00351858" w:rsidRDefault="00E164F8" w:rsidP="00E164F8">
      <w:pPr>
        <w:ind w:firstLine="720"/>
        <w:jc w:val="both"/>
      </w:pPr>
      <w:r w:rsidRPr="00351858">
        <w:t xml:space="preserve">Предварительная защита выпускной квалификационной работы  направлена на повышение качества работы  </w:t>
      </w:r>
      <w:r w:rsidR="00A75668">
        <w:t>студент</w:t>
      </w:r>
      <w:r w:rsidRPr="00351858">
        <w:t>а, устранения отмеченных замечаний по оформл</w:t>
      </w:r>
      <w:r w:rsidR="00115A60">
        <w:t>ению и содержанию. Предваритель</w:t>
      </w:r>
      <w:r w:rsidRPr="00351858">
        <w:t xml:space="preserve">ная защита выпускной квалификационной работы проводится на выпускающей кафедре </w:t>
      </w:r>
      <w:r w:rsidR="004E69CE" w:rsidRPr="00351858">
        <w:t>Педагогики, психологии и социальной защиты</w:t>
      </w:r>
      <w:r w:rsidR="00227CA2" w:rsidRPr="00351858">
        <w:t>, предзащита осуществляется по утвержденному графику, за 2-3 недели до защиты ВКР.</w:t>
      </w:r>
    </w:p>
    <w:p w:rsidR="00E164F8" w:rsidRPr="00351858" w:rsidRDefault="00E164F8" w:rsidP="00E164F8">
      <w:pPr>
        <w:ind w:firstLine="720"/>
        <w:jc w:val="both"/>
      </w:pPr>
      <w:r w:rsidRPr="00351858">
        <w:t xml:space="preserve">Для этого заведующий кафедрой </w:t>
      </w:r>
      <w:r w:rsidR="004E69CE" w:rsidRPr="00351858">
        <w:t xml:space="preserve">Педагогики, психологии и социальной защиты </w:t>
      </w:r>
      <w:r w:rsidRPr="00351858">
        <w:t xml:space="preserve">утверждает состав комиссии из профессорско-преподавательского состава кафедры и сроки предварительной защиты, которые доводятся до сведения </w:t>
      </w:r>
      <w:r w:rsidR="00A75668">
        <w:t>студент</w:t>
      </w:r>
      <w:r w:rsidRPr="00351858">
        <w:t>ов на кафедре.</w:t>
      </w:r>
    </w:p>
    <w:p w:rsidR="00E164F8" w:rsidRPr="00351858" w:rsidRDefault="00E164F8" w:rsidP="00E164F8">
      <w:pPr>
        <w:ind w:firstLine="709"/>
        <w:jc w:val="both"/>
      </w:pPr>
      <w:r w:rsidRPr="00351858">
        <w:t xml:space="preserve">На предзащите в обязательном порядке должны присутствовать </w:t>
      </w:r>
      <w:r w:rsidR="00A75668">
        <w:t>студент</w:t>
      </w:r>
      <w:r w:rsidRPr="00351858">
        <w:t>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351858" w:rsidRDefault="00E164F8" w:rsidP="00E164F8">
      <w:pPr>
        <w:ind w:firstLine="720"/>
        <w:jc w:val="both"/>
      </w:pPr>
      <w:r w:rsidRPr="00351858">
        <w:t xml:space="preserve">Для прохождения предварительной защиты </w:t>
      </w:r>
      <w:r w:rsidR="00A75668">
        <w:t>студент</w:t>
      </w:r>
      <w:r w:rsidRPr="00351858">
        <w:t xml:space="preserve"> должен предоставить выпускную квалификационную работу (не сброшюрованную), офор</w:t>
      </w:r>
      <w:r w:rsidR="00227CA2" w:rsidRPr="00351858">
        <w:t>мленную в установленном порядке</w:t>
      </w:r>
      <w:r w:rsidR="0055529F" w:rsidRPr="00351858">
        <w:t xml:space="preserve"> и черновой вариант доклада с сопутствующим презентационным материалом</w:t>
      </w:r>
      <w:r w:rsidRPr="00351858">
        <w:t>.</w:t>
      </w:r>
    </w:p>
    <w:p w:rsidR="00E164F8" w:rsidRPr="00351858" w:rsidRDefault="00E164F8" w:rsidP="00E164F8">
      <w:pPr>
        <w:ind w:firstLine="720"/>
        <w:jc w:val="both"/>
      </w:pPr>
      <w:r w:rsidRPr="00351858">
        <w:t xml:space="preserve">По итогам предварительной защиты заведующий кафедрой </w:t>
      </w:r>
      <w:r w:rsidR="004E69CE" w:rsidRPr="00351858">
        <w:t>Педагогики, психологии и социальной защиты</w:t>
      </w:r>
      <w:r w:rsidR="00227CA2" w:rsidRPr="00351858">
        <w:t xml:space="preserve"> </w:t>
      </w:r>
      <w:r w:rsidRPr="00351858">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351858" w:rsidRDefault="00E164F8" w:rsidP="00E164F8">
      <w:pPr>
        <w:ind w:firstLine="709"/>
        <w:jc w:val="both"/>
      </w:pPr>
      <w:r w:rsidRPr="00351858">
        <w:t xml:space="preserve">В случае если </w:t>
      </w:r>
      <w:r w:rsidR="00A75668">
        <w:t>студент</w:t>
      </w:r>
      <w:r w:rsidRPr="00351858">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A75668">
        <w:t>студент</w:t>
      </w:r>
      <w:r w:rsidRPr="00351858">
        <w:t xml:space="preserve">а. </w:t>
      </w:r>
    </w:p>
    <w:p w:rsidR="006B7631" w:rsidRPr="00351858" w:rsidRDefault="006B7631" w:rsidP="0055529F">
      <w:pPr>
        <w:pStyle w:val="2"/>
        <w:spacing w:before="0" w:after="0"/>
        <w:ind w:firstLine="709"/>
        <w:jc w:val="both"/>
        <w:rPr>
          <w:szCs w:val="24"/>
        </w:rPr>
      </w:pPr>
      <w:bookmarkStart w:id="22" w:name="_Toc388876548"/>
    </w:p>
    <w:p w:rsidR="00A74912" w:rsidRPr="00351858" w:rsidRDefault="00A74912" w:rsidP="00A74912">
      <w:pPr>
        <w:jc w:val="center"/>
        <w:rPr>
          <w:b/>
          <w:i/>
        </w:rPr>
      </w:pPr>
      <w:r w:rsidRPr="00351858">
        <w:rPr>
          <w:b/>
          <w:i/>
        </w:rPr>
        <w:t>Рецензия на выпускную квалификационную работу</w:t>
      </w:r>
    </w:p>
    <w:p w:rsidR="00472346" w:rsidRPr="00351858" w:rsidRDefault="00472346" w:rsidP="00A74912"/>
    <w:p w:rsidR="00472346" w:rsidRPr="00351858" w:rsidRDefault="00A74912" w:rsidP="004A34E9">
      <w:pPr>
        <w:ind w:firstLine="708"/>
        <w:jc w:val="both"/>
      </w:pPr>
      <w:r w:rsidRPr="00351858">
        <w:t xml:space="preserve">Полностью оформленная выпускная квалификационная  работа </w:t>
      </w:r>
      <w:r w:rsidR="00A75668">
        <w:t>студент</w:t>
      </w:r>
      <w:r w:rsidR="00625246" w:rsidRPr="00351858">
        <w:t>а</w:t>
      </w:r>
      <w:r w:rsidRPr="00351858">
        <w:t xml:space="preserve"> передается  на рецензирование</w:t>
      </w:r>
      <w:r w:rsidR="00472346" w:rsidRPr="00351858">
        <w:t xml:space="preserve"> внешнему рецензенту</w:t>
      </w:r>
      <w:r w:rsidRPr="00351858">
        <w:t>.</w:t>
      </w:r>
      <w:r w:rsidR="004A34E9" w:rsidRPr="00351858">
        <w:t xml:space="preserve"> Рецензия на ВКР - обязательный документ, без которого выпускника не допускают к защите.</w:t>
      </w:r>
      <w:r w:rsidR="00AA4AF6" w:rsidRPr="00351858">
        <w:t xml:space="preserve"> Рецензия пишется руководителем базы практики (директ</w:t>
      </w:r>
      <w:r w:rsidR="00625246" w:rsidRPr="00351858">
        <w:t xml:space="preserve">ором, заместителем директора) либо руководителем аналогичного  образовательного учреждения, </w:t>
      </w:r>
      <w:r w:rsidR="00AA4AF6" w:rsidRPr="00351858">
        <w:t xml:space="preserve"> заверяется печатью. </w:t>
      </w:r>
    </w:p>
    <w:p w:rsidR="004A34E9" w:rsidRPr="00351858" w:rsidRDefault="004A34E9" w:rsidP="00472346">
      <w:pPr>
        <w:jc w:val="both"/>
        <w:outlineLvl w:val="2"/>
        <w:rPr>
          <w:b/>
          <w:bCs/>
        </w:rPr>
      </w:pPr>
    </w:p>
    <w:p w:rsidR="00472346" w:rsidRPr="00351858" w:rsidRDefault="004A34E9" w:rsidP="004A34E9">
      <w:pPr>
        <w:jc w:val="center"/>
        <w:outlineLvl w:val="2"/>
        <w:rPr>
          <w:b/>
          <w:bCs/>
        </w:rPr>
      </w:pPr>
      <w:r w:rsidRPr="00351858">
        <w:rPr>
          <w:b/>
          <w:bCs/>
        </w:rPr>
        <w:t>Структура</w:t>
      </w:r>
      <w:r w:rsidR="00472346" w:rsidRPr="00351858">
        <w:rPr>
          <w:b/>
          <w:bCs/>
        </w:rPr>
        <w:t xml:space="preserve"> рецензии на выпускную квалификационную работу</w:t>
      </w:r>
    </w:p>
    <w:p w:rsidR="004A34E9" w:rsidRPr="00351858" w:rsidRDefault="004A34E9" w:rsidP="004A34E9">
      <w:pPr>
        <w:jc w:val="center"/>
        <w:outlineLvl w:val="2"/>
        <w:rPr>
          <w:b/>
          <w:bCs/>
        </w:rPr>
      </w:pPr>
    </w:p>
    <w:p w:rsidR="00472346" w:rsidRPr="00351858" w:rsidRDefault="00472346" w:rsidP="004A34E9">
      <w:pPr>
        <w:jc w:val="both"/>
      </w:pPr>
      <w:r w:rsidRPr="00351858">
        <w:t xml:space="preserve">Структурно рецензия на ВКР включает в себя вводную часть, основную часть и заключение. </w:t>
      </w:r>
    </w:p>
    <w:p w:rsidR="00472346" w:rsidRPr="00351858" w:rsidRDefault="00472346" w:rsidP="00C04CF4">
      <w:pPr>
        <w:numPr>
          <w:ilvl w:val="0"/>
          <w:numId w:val="3"/>
        </w:numPr>
        <w:jc w:val="both"/>
      </w:pPr>
      <w:r w:rsidRPr="00351858">
        <w:t>Вводная часть отзыва начинается с указания данных автора ВКР,   темы ВКР и описана актуальности.</w:t>
      </w:r>
    </w:p>
    <w:p w:rsidR="00472346" w:rsidRPr="00351858" w:rsidRDefault="00472346" w:rsidP="00C04CF4">
      <w:pPr>
        <w:numPr>
          <w:ilvl w:val="0"/>
          <w:numId w:val="3"/>
        </w:numPr>
        <w:jc w:val="both"/>
      </w:pPr>
      <w:r w:rsidRPr="00351858">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51858" w:rsidRDefault="00472346" w:rsidP="00C04CF4">
      <w:pPr>
        <w:numPr>
          <w:ilvl w:val="0"/>
          <w:numId w:val="3"/>
        </w:numPr>
        <w:jc w:val="both"/>
      </w:pPr>
      <w:r w:rsidRPr="00351858">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51858" w:rsidRDefault="00472346" w:rsidP="00472346">
      <w:pPr>
        <w:jc w:val="both"/>
      </w:pPr>
    </w:p>
    <w:p w:rsidR="00A74912" w:rsidRPr="00351858" w:rsidRDefault="00A74912" w:rsidP="00472346">
      <w:pPr>
        <w:jc w:val="both"/>
        <w:outlineLvl w:val="2"/>
        <w:rPr>
          <w:b/>
          <w:bCs/>
        </w:rPr>
      </w:pPr>
      <w:r w:rsidRPr="00351858">
        <w:rPr>
          <w:b/>
          <w:bCs/>
        </w:rPr>
        <w:t>Что должно быть в рецензии?</w:t>
      </w:r>
    </w:p>
    <w:p w:rsidR="00A74912" w:rsidRPr="00351858" w:rsidRDefault="00A74912" w:rsidP="00C04CF4">
      <w:pPr>
        <w:numPr>
          <w:ilvl w:val="0"/>
          <w:numId w:val="4"/>
        </w:numPr>
        <w:jc w:val="both"/>
      </w:pPr>
      <w:r w:rsidRPr="00351858">
        <w:t xml:space="preserve">Актуальность темы ВКР, важность и востребованность решения поставленных задач </w:t>
      </w:r>
    </w:p>
    <w:p w:rsidR="00A74912" w:rsidRPr="00351858" w:rsidRDefault="00A74912" w:rsidP="00C04CF4">
      <w:pPr>
        <w:numPr>
          <w:ilvl w:val="0"/>
          <w:numId w:val="4"/>
        </w:numPr>
        <w:jc w:val="both"/>
      </w:pPr>
      <w:r w:rsidRPr="00351858">
        <w:t>Соответствие темы и содержания работы направлению бакалавриата</w:t>
      </w:r>
      <w:r w:rsidR="00472346" w:rsidRPr="00351858">
        <w:t>.</w:t>
      </w:r>
    </w:p>
    <w:p w:rsidR="00472346" w:rsidRPr="00351858" w:rsidRDefault="00472346" w:rsidP="00C04CF4">
      <w:pPr>
        <w:numPr>
          <w:ilvl w:val="0"/>
          <w:numId w:val="4"/>
        </w:numPr>
        <w:jc w:val="both"/>
      </w:pPr>
      <w:r w:rsidRPr="00351858">
        <w:t xml:space="preserve">Полнота раскрытия проблемы. Здесь оценивается, были ли решены поставленные задачи и достигнуты цели, которые </w:t>
      </w:r>
      <w:r w:rsidR="00A75668">
        <w:t>студент</w:t>
      </w:r>
      <w:r w:rsidRPr="00351858">
        <w:t xml:space="preserve"> поставил в рамках ВКР.</w:t>
      </w:r>
    </w:p>
    <w:p w:rsidR="00472346" w:rsidRPr="00351858" w:rsidRDefault="00472346" w:rsidP="00C04CF4">
      <w:pPr>
        <w:numPr>
          <w:ilvl w:val="0"/>
          <w:numId w:val="4"/>
        </w:numPr>
        <w:jc w:val="both"/>
      </w:pPr>
      <w:r w:rsidRPr="00351858">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51858" w:rsidRDefault="00472346" w:rsidP="00C04CF4">
      <w:pPr>
        <w:numPr>
          <w:ilvl w:val="0"/>
          <w:numId w:val="4"/>
        </w:numPr>
        <w:jc w:val="both"/>
      </w:pPr>
      <w:r w:rsidRPr="00351858">
        <w:t xml:space="preserve">Практическая ценность полученных результатов, перспективы их применения в прикладных областях </w:t>
      </w:r>
    </w:p>
    <w:p w:rsidR="00A74912" w:rsidRPr="00351858" w:rsidRDefault="00A74912" w:rsidP="00C04CF4">
      <w:pPr>
        <w:numPr>
          <w:ilvl w:val="0"/>
          <w:numId w:val="4"/>
        </w:numPr>
        <w:jc w:val="both"/>
      </w:pPr>
      <w:r w:rsidRPr="00351858">
        <w:t xml:space="preserve">Достоинства и недостатки </w:t>
      </w:r>
      <w:r w:rsidR="00472346" w:rsidRPr="00351858">
        <w:t xml:space="preserve">ВКР. </w:t>
      </w:r>
      <w:r w:rsidRPr="00351858">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51858">
        <w:t xml:space="preserve"> </w:t>
      </w:r>
      <w:r w:rsidRPr="00351858">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351858" w:rsidRDefault="00A74912" w:rsidP="00C04CF4">
      <w:pPr>
        <w:numPr>
          <w:ilvl w:val="0"/>
          <w:numId w:val="4"/>
        </w:numPr>
        <w:jc w:val="both"/>
      </w:pPr>
      <w:r w:rsidRPr="00351858">
        <w:t>Вывод рецензента о соответствии работы направлению обучения и ее оценка</w:t>
      </w:r>
      <w:r w:rsidR="00472346" w:rsidRPr="00351858">
        <w:t xml:space="preserve">. </w:t>
      </w:r>
      <w:r w:rsidRPr="00351858">
        <w:t>В самом конце в рецензии пишется примерно такой текст: «Работа Петрова Ивана Павловича на тему "</w:t>
      </w:r>
      <w:r w:rsidR="004E69CE" w:rsidRPr="00351858">
        <w:t>…</w:t>
      </w:r>
      <w:r w:rsidRPr="00351858">
        <w:t>" является законченн</w:t>
      </w:r>
      <w:r w:rsidR="00553C5F" w:rsidRPr="00351858">
        <w:t>о</w:t>
      </w:r>
      <w:r w:rsidR="004E69CE" w:rsidRPr="00351858">
        <w:t>й</w:t>
      </w:r>
      <w:r w:rsidR="00553C5F" w:rsidRPr="00351858">
        <w:t>,</w:t>
      </w:r>
      <w:r w:rsidRPr="00351858">
        <w:t xml:space="preserve"> соответствует предъявленным требованиям, заслуживает оценки </w:t>
      </w:r>
      <w:r w:rsidR="00625246" w:rsidRPr="00351858">
        <w:t>«</w:t>
      </w:r>
      <w:r w:rsidRPr="00351858">
        <w:t>отлично</w:t>
      </w:r>
      <w:r w:rsidR="00625246" w:rsidRPr="00351858">
        <w:t>»</w:t>
      </w:r>
      <w:r w:rsidRPr="00351858">
        <w:t xml:space="preserve">, а ее автор, Петров Иван Павлович, присвоения степени </w:t>
      </w:r>
      <w:r w:rsidR="00625246" w:rsidRPr="00351858">
        <w:t>«</w:t>
      </w:r>
      <w:r w:rsidRPr="00351858">
        <w:t>Бакалавр</w:t>
      </w:r>
      <w:r w:rsidR="00625246" w:rsidRPr="00351858">
        <w:t xml:space="preserve">» </w:t>
      </w:r>
      <w:r w:rsidRPr="00351858">
        <w:t xml:space="preserve"> по направлению экономика.</w:t>
      </w:r>
    </w:p>
    <w:p w:rsidR="003C1B0D" w:rsidRPr="00351858" w:rsidRDefault="00A75668" w:rsidP="00C04CF4">
      <w:pPr>
        <w:numPr>
          <w:ilvl w:val="0"/>
          <w:numId w:val="4"/>
        </w:numPr>
        <w:jc w:val="both"/>
      </w:pPr>
      <w:r>
        <w:t>Студент</w:t>
      </w:r>
      <w:r w:rsidR="003C1B0D" w:rsidRPr="00351858">
        <w:t xml:space="preserve"> за 5 дней до защиты знакомится с содержанием </w:t>
      </w:r>
      <w:r w:rsidR="003C1B0D" w:rsidRPr="00351858">
        <w:rPr>
          <w:bCs/>
        </w:rPr>
        <w:t xml:space="preserve">рецензии на выпускную квалификационную работу </w:t>
      </w:r>
      <w:r w:rsidR="003C1B0D" w:rsidRPr="00351858">
        <w:t>рецензента и ставит свою подпись.</w:t>
      </w:r>
    </w:p>
    <w:p w:rsidR="00BC62C1" w:rsidRPr="00351858" w:rsidRDefault="00BC62C1" w:rsidP="00BC62C1">
      <w:pPr>
        <w:ind w:left="720"/>
        <w:jc w:val="both"/>
      </w:pPr>
    </w:p>
    <w:p w:rsidR="00A74912" w:rsidRPr="00351858" w:rsidRDefault="00A74912" w:rsidP="005912CF">
      <w:pPr>
        <w:jc w:val="center"/>
      </w:pPr>
    </w:p>
    <w:p w:rsidR="00E72057" w:rsidRPr="00351858" w:rsidRDefault="00E72057" w:rsidP="005912CF">
      <w:pPr>
        <w:jc w:val="center"/>
        <w:rPr>
          <w:b/>
        </w:rPr>
      </w:pPr>
      <w:r w:rsidRPr="00351858">
        <w:rPr>
          <w:b/>
        </w:rPr>
        <w:t>Образец рецензии на ВКР</w:t>
      </w:r>
    </w:p>
    <w:p w:rsidR="00E72057" w:rsidRPr="00351858" w:rsidRDefault="00E72057" w:rsidP="00E72057"/>
    <w:p w:rsidR="004E69CE" w:rsidRPr="00351858" w:rsidRDefault="004E69CE" w:rsidP="004E69CE">
      <w:pPr>
        <w:pStyle w:val="afb"/>
        <w:shd w:val="clear" w:color="auto" w:fill="FFFFFF"/>
        <w:jc w:val="center"/>
      </w:pPr>
      <w:r w:rsidRPr="00351858">
        <w:rPr>
          <w:b/>
          <w:bCs/>
          <w:caps/>
          <w:color w:val="000000"/>
        </w:rPr>
        <w:t xml:space="preserve">Рецензия </w:t>
      </w:r>
    </w:p>
    <w:p w:rsidR="004E69CE" w:rsidRPr="00351858" w:rsidRDefault="004E69CE" w:rsidP="004E69CE">
      <w:pPr>
        <w:pStyle w:val="afb"/>
        <w:jc w:val="center"/>
      </w:pPr>
      <w:r w:rsidRPr="00351858">
        <w:rPr>
          <w:b/>
          <w:bCs/>
        </w:rPr>
        <w:t>на выпускную квалификационную работу бакалавра _ курса</w:t>
      </w:r>
      <w:r w:rsidRPr="00351858">
        <w:rPr>
          <w:b/>
        </w:rPr>
        <w:t xml:space="preserve">  заочной формы обучения  по направлению </w:t>
      </w:r>
      <w:r w:rsidRPr="00351858">
        <w:rPr>
          <w:b/>
          <w:iCs/>
        </w:rPr>
        <w:t>Педагогическое образование, профиль «</w:t>
      </w:r>
      <w:r w:rsidR="000F1380" w:rsidRPr="00351858">
        <w:rPr>
          <w:b/>
          <w:iCs/>
        </w:rPr>
        <w:t>Начальное</w:t>
      </w:r>
      <w:r w:rsidRPr="00351858">
        <w:rPr>
          <w:b/>
          <w:iCs/>
        </w:rPr>
        <w:t xml:space="preserve"> образование» … Ф.И.О.</w:t>
      </w:r>
    </w:p>
    <w:p w:rsidR="004E69CE" w:rsidRPr="00351858" w:rsidRDefault="004E69CE" w:rsidP="004E69CE">
      <w:pPr>
        <w:pStyle w:val="afb"/>
        <w:shd w:val="clear" w:color="auto" w:fill="FFFFFF"/>
        <w:jc w:val="both"/>
      </w:pPr>
    </w:p>
    <w:p w:rsidR="004E69CE" w:rsidRPr="00351858" w:rsidRDefault="004E69CE" w:rsidP="004E69CE">
      <w:pPr>
        <w:pStyle w:val="afb"/>
        <w:shd w:val="clear" w:color="auto" w:fill="FFFFFF"/>
        <w:tabs>
          <w:tab w:val="left" w:pos="526"/>
        </w:tabs>
        <w:jc w:val="both"/>
      </w:pPr>
      <w:r w:rsidRPr="00351858">
        <w:t>Основные критерии, раскрываемые  в содержании рецензии:</w:t>
      </w:r>
    </w:p>
    <w:p w:rsidR="004E69CE" w:rsidRPr="00351858" w:rsidRDefault="004E69CE" w:rsidP="00CE58FC">
      <w:pPr>
        <w:pStyle w:val="afb"/>
        <w:widowControl w:val="0"/>
        <w:numPr>
          <w:ilvl w:val="0"/>
          <w:numId w:val="31"/>
        </w:numPr>
        <w:shd w:val="clear" w:color="auto" w:fill="FFFFFF"/>
        <w:ind w:left="0" w:firstLine="709"/>
        <w:jc w:val="both"/>
      </w:pPr>
      <w:r w:rsidRPr="00351858">
        <w:rPr>
          <w:bCs/>
          <w:i/>
          <w:color w:val="000000"/>
        </w:rPr>
        <w:t>актуальность и новизна темы;</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степень (уровень) решения выпускником поставленных задач;</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полнота, логическая последовательность и грамотность изложения содержания</w:t>
      </w:r>
      <w:r w:rsidRPr="00351858">
        <w:rPr>
          <w:i/>
        </w:rPr>
        <w:t xml:space="preserve"> </w:t>
      </w:r>
      <w:r w:rsidRPr="00351858">
        <w:rPr>
          <w:i/>
          <w:color w:val="000000"/>
        </w:rPr>
        <w:t>темы;</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351858">
        <w:rPr>
          <w:i/>
        </w:rPr>
        <w:t xml:space="preserve"> </w:t>
      </w:r>
      <w:r w:rsidRPr="00351858">
        <w:rPr>
          <w:i/>
          <w:color w:val="000000"/>
        </w:rPr>
        <w:t>значимость, степень самостоятельности автора в раскрытии вопросов темы и</w:t>
      </w:r>
      <w:r w:rsidRPr="00351858">
        <w:rPr>
          <w:i/>
        </w:rPr>
        <w:t xml:space="preserve"> </w:t>
      </w:r>
      <w:r w:rsidRPr="00351858">
        <w:rPr>
          <w:i/>
          <w:color w:val="000000"/>
        </w:rPr>
        <w:t>самой темы в целом;</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полнота использования нормативных правовых актов и литературных</w:t>
      </w:r>
      <w:r w:rsidRPr="00351858">
        <w:rPr>
          <w:i/>
        </w:rPr>
        <w:t xml:space="preserve"> </w:t>
      </w:r>
      <w:r w:rsidRPr="00351858">
        <w:rPr>
          <w:i/>
          <w:color w:val="000000"/>
        </w:rPr>
        <w:t>источников;</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ошибки, неточности, спорные положения, замечания по отдельным вопросам и</w:t>
      </w:r>
      <w:r w:rsidRPr="00351858">
        <w:rPr>
          <w:i/>
        </w:rPr>
        <w:t xml:space="preserve"> </w:t>
      </w:r>
      <w:r w:rsidRPr="00351858">
        <w:rPr>
          <w:i/>
          <w:color w:val="000000"/>
        </w:rPr>
        <w:t>в целом по работе (с указанием страниц);</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правильность оформления работы, ее графической части (соответствие</w:t>
      </w:r>
      <w:r w:rsidRPr="00351858">
        <w:rPr>
          <w:i/>
        </w:rPr>
        <w:t xml:space="preserve"> </w:t>
      </w:r>
      <w:r w:rsidRPr="00351858">
        <w:rPr>
          <w:i/>
          <w:color w:val="000000"/>
        </w:rPr>
        <w:t>требованиям действующих стандартов);</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другие вопросы по усмотрению рецензента;</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351858" w:rsidRDefault="004E69CE" w:rsidP="00CE58FC">
      <w:pPr>
        <w:pStyle w:val="afb"/>
        <w:widowControl w:val="0"/>
        <w:numPr>
          <w:ilvl w:val="0"/>
          <w:numId w:val="31"/>
        </w:numPr>
        <w:shd w:val="clear" w:color="auto" w:fill="FFFFFF"/>
        <w:ind w:left="0" w:firstLine="709"/>
        <w:jc w:val="both"/>
      </w:pPr>
      <w:r w:rsidRPr="00351858">
        <w:rPr>
          <w:i/>
          <w:color w:val="000000"/>
        </w:rPr>
        <w:t>предложение об оценке выпускной квалификационной работы по</w:t>
      </w:r>
      <w:r w:rsidRPr="00351858">
        <w:rPr>
          <w:i/>
        </w:rPr>
        <w:t xml:space="preserve"> 5-</w:t>
      </w:r>
      <w:r w:rsidRPr="00351858">
        <w:rPr>
          <w:i/>
          <w:color w:val="000000"/>
        </w:rPr>
        <w:t>балльной системе («отлично», «хорошо», «удовлетворительно»,</w:t>
      </w:r>
      <w:r w:rsidRPr="00351858">
        <w:rPr>
          <w:i/>
        </w:rPr>
        <w:t xml:space="preserve"> </w:t>
      </w:r>
      <w:r w:rsidRPr="00351858">
        <w:rPr>
          <w:i/>
          <w:color w:val="000000"/>
        </w:rPr>
        <w:t>«неудовлетворительно»).</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С рецензией  ознакомлен __________________________</w:t>
      </w:r>
    </w:p>
    <w:p w:rsidR="004E69CE" w:rsidRPr="00351858" w:rsidRDefault="004E69CE" w:rsidP="004E69CE">
      <w:pPr>
        <w:pStyle w:val="afb"/>
        <w:shd w:val="clear" w:color="auto" w:fill="FFFFFF"/>
        <w:tabs>
          <w:tab w:val="left" w:pos="612"/>
          <w:tab w:val="left" w:pos="2426"/>
        </w:tabs>
        <w:ind w:firstLine="720"/>
        <w:jc w:val="both"/>
      </w:pPr>
      <w:r w:rsidRPr="00351858">
        <w:rPr>
          <w:color w:val="000000"/>
        </w:rPr>
        <w:tab/>
        <w:t xml:space="preserve">                                       (подпись </w:t>
      </w:r>
      <w:r w:rsidR="00A75668">
        <w:rPr>
          <w:color w:val="000000"/>
        </w:rPr>
        <w:t>студент</w:t>
      </w:r>
      <w:r w:rsidRPr="00351858">
        <w:rPr>
          <w:color w:val="000000"/>
        </w:rPr>
        <w:t>а)</w:t>
      </w:r>
    </w:p>
    <w:p w:rsidR="00E72057" w:rsidRPr="00351858" w:rsidRDefault="00E72057" w:rsidP="00A74912"/>
    <w:p w:rsidR="0055529F" w:rsidRPr="00351858" w:rsidRDefault="0055529F" w:rsidP="0055529F">
      <w:pPr>
        <w:pStyle w:val="2"/>
        <w:spacing w:before="0" w:after="0"/>
        <w:ind w:firstLine="709"/>
        <w:jc w:val="both"/>
        <w:rPr>
          <w:i/>
          <w:szCs w:val="24"/>
        </w:rPr>
      </w:pPr>
      <w:r w:rsidRPr="00351858">
        <w:rPr>
          <w:i/>
          <w:szCs w:val="24"/>
        </w:rPr>
        <w:t>Разработка тезисов доклада и информационных материалов на защиту</w:t>
      </w:r>
      <w:bookmarkEnd w:id="22"/>
    </w:p>
    <w:p w:rsidR="0055529F" w:rsidRPr="00351858" w:rsidRDefault="0055529F" w:rsidP="0055529F">
      <w:pPr>
        <w:ind w:firstLine="709"/>
        <w:jc w:val="both"/>
      </w:pPr>
      <w:r w:rsidRPr="00351858">
        <w:t>Защита выпускной квалификационной работы проводится в академии на открытом заседании ГАК.</w:t>
      </w:r>
    </w:p>
    <w:p w:rsidR="0055529F" w:rsidRPr="00351858" w:rsidRDefault="0055529F" w:rsidP="0055529F">
      <w:pPr>
        <w:ind w:firstLine="709"/>
        <w:jc w:val="both"/>
      </w:pPr>
      <w:r w:rsidRPr="00351858">
        <w:t xml:space="preserve">К защите </w:t>
      </w:r>
      <w:r w:rsidR="00A75668">
        <w:t>студент</w:t>
      </w:r>
      <w:r w:rsidRPr="00351858">
        <w:t xml:space="preserve"> готовится заранее: пишет тезисы доклада, готовит презентацию и раздаточный материал.</w:t>
      </w:r>
    </w:p>
    <w:p w:rsidR="004E69CE" w:rsidRPr="00351858" w:rsidRDefault="0055529F" w:rsidP="004E69CE">
      <w:pPr>
        <w:ind w:firstLine="709"/>
        <w:jc w:val="both"/>
      </w:pPr>
      <w:r w:rsidRPr="00351858">
        <w:t>Продолжительность доклад</w:t>
      </w:r>
      <w:r w:rsidR="004E69CE" w:rsidRPr="00351858">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351858" w:rsidRDefault="004E69CE" w:rsidP="004E69CE">
      <w:pPr>
        <w:ind w:firstLine="709"/>
        <w:jc w:val="both"/>
      </w:pPr>
      <w:r w:rsidRPr="00351858">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351858" w:rsidRDefault="004E69CE" w:rsidP="004E69CE">
      <w:pPr>
        <w:pStyle w:val="afb"/>
        <w:ind w:firstLine="680"/>
        <w:jc w:val="both"/>
      </w:pPr>
      <w:r w:rsidRPr="00351858">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w:t>
      </w:r>
      <w:r w:rsidR="00A75668">
        <w:t>Студент</w:t>
      </w:r>
      <w:r w:rsidRPr="00351858">
        <w:t xml:space="preserve">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351858" w:rsidRDefault="004E69CE" w:rsidP="004E69CE">
      <w:pPr>
        <w:pStyle w:val="afb"/>
        <w:ind w:firstLine="680"/>
        <w:jc w:val="both"/>
      </w:pPr>
      <w:r w:rsidRPr="00351858">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351858" w:rsidRDefault="004E69CE" w:rsidP="004E69CE">
      <w:pPr>
        <w:pStyle w:val="afb"/>
        <w:ind w:firstLine="680"/>
        <w:jc w:val="both"/>
      </w:pPr>
      <w:r w:rsidRPr="00351858">
        <w:t>Структуру текста доклада при защите квалификационной работы можно представить в виде следующей таблицы.</w:t>
      </w:r>
    </w:p>
    <w:p w:rsidR="004E69CE" w:rsidRPr="00351858" w:rsidRDefault="004E69CE" w:rsidP="004E69CE">
      <w:pPr>
        <w:pStyle w:val="afb"/>
        <w:ind w:firstLine="680"/>
        <w:jc w:val="center"/>
      </w:pPr>
    </w:p>
    <w:p w:rsidR="004E69CE" w:rsidRPr="00351858" w:rsidRDefault="004E69CE" w:rsidP="004E69CE">
      <w:pPr>
        <w:pStyle w:val="afb"/>
        <w:jc w:val="center"/>
      </w:pPr>
      <w:r w:rsidRPr="00351858">
        <w:rPr>
          <w:b/>
        </w:rPr>
        <w:t>Структура доклада</w:t>
      </w:r>
    </w:p>
    <w:p w:rsidR="004E69CE" w:rsidRPr="00351858"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Продолжительность (мин.)</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1,5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3</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Результаты эмпирического</w:t>
            </w:r>
          </w:p>
          <w:p w:rsidR="004E69CE" w:rsidRPr="00351858" w:rsidRDefault="004E69CE">
            <w:pPr>
              <w:pStyle w:val="afb"/>
              <w:jc w:val="center"/>
            </w:pPr>
            <w:r w:rsidRPr="00351858">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 xml:space="preserve">3,5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2 </w:t>
            </w:r>
          </w:p>
        </w:tc>
      </w:tr>
    </w:tbl>
    <w:p w:rsidR="004E69CE" w:rsidRPr="00351858" w:rsidRDefault="004E69CE" w:rsidP="004E69CE">
      <w:pPr>
        <w:pStyle w:val="afb"/>
        <w:ind w:firstLine="680"/>
      </w:pPr>
    </w:p>
    <w:p w:rsidR="0055529F" w:rsidRPr="00351858" w:rsidRDefault="0055529F" w:rsidP="0055529F">
      <w:pPr>
        <w:ind w:firstLine="709"/>
        <w:jc w:val="both"/>
      </w:pPr>
      <w:r w:rsidRPr="00351858">
        <w:rPr>
          <w:b/>
        </w:rPr>
        <w:t>Презентационная часть</w:t>
      </w:r>
      <w:r w:rsidRPr="00351858">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351858" w:rsidRDefault="0055529F" w:rsidP="0055529F">
      <w:pPr>
        <w:ind w:firstLine="709"/>
        <w:jc w:val="both"/>
      </w:pPr>
      <w:r w:rsidRPr="00351858">
        <w:rPr>
          <w:b/>
        </w:rPr>
        <w:t>Содержание и оформление информационных материалов</w:t>
      </w:r>
      <w:r w:rsidRPr="00351858">
        <w:t xml:space="preserve"> для защиты ВКР</w:t>
      </w:r>
      <w:r w:rsidRPr="00351858">
        <w:rPr>
          <w:b/>
        </w:rPr>
        <w:t xml:space="preserve"> </w:t>
      </w:r>
      <w:r w:rsidRPr="00351858">
        <w:t xml:space="preserve">должны быть проверены и одобрены научным руководителем. </w:t>
      </w:r>
      <w:r w:rsidR="00A75668">
        <w:t>Студент</w:t>
      </w:r>
      <w:r w:rsidRPr="00351858">
        <w:t xml:space="preserve"> представляет руководителю материал в период согласования с ним тезисов доклада за 5 дней до защиты.</w:t>
      </w:r>
    </w:p>
    <w:p w:rsidR="0055529F" w:rsidRPr="00351858" w:rsidRDefault="0055529F" w:rsidP="00AA48DC">
      <w:pPr>
        <w:ind w:firstLine="709"/>
        <w:jc w:val="both"/>
      </w:pPr>
      <w:r w:rsidRPr="00351858">
        <w:rPr>
          <w:b/>
          <w:i/>
        </w:rPr>
        <w:t xml:space="preserve">Презентация </w:t>
      </w:r>
      <w:r w:rsidRPr="00351858">
        <w:t xml:space="preserve">подготавливается </w:t>
      </w:r>
      <w:r w:rsidR="00A75668">
        <w:t>студент</w:t>
      </w:r>
      <w:r w:rsidRPr="00351858">
        <w:t xml:space="preserve">ом в программе </w:t>
      </w:r>
      <w:r w:rsidRPr="00351858">
        <w:rPr>
          <w:i/>
          <w:lang w:val="en-US"/>
        </w:rPr>
        <w:t>Microsoft</w:t>
      </w:r>
      <w:r w:rsidRPr="00351858">
        <w:rPr>
          <w:i/>
        </w:rPr>
        <w:t xml:space="preserve"> </w:t>
      </w:r>
      <w:r w:rsidRPr="00351858">
        <w:rPr>
          <w:i/>
          <w:lang w:val="en-US"/>
        </w:rPr>
        <w:t>Office</w:t>
      </w:r>
      <w:r w:rsidRPr="00351858">
        <w:rPr>
          <w:i/>
        </w:rPr>
        <w:t xml:space="preserve"> </w:t>
      </w:r>
      <w:r w:rsidRPr="00351858">
        <w:rPr>
          <w:i/>
          <w:lang w:val="en-US"/>
        </w:rPr>
        <w:t>Power</w:t>
      </w:r>
      <w:r w:rsidRPr="00351858">
        <w:rPr>
          <w:i/>
        </w:rPr>
        <w:t xml:space="preserve"> </w:t>
      </w:r>
      <w:r w:rsidRPr="00351858">
        <w:rPr>
          <w:i/>
          <w:lang w:val="en-US"/>
        </w:rPr>
        <w:t>Point</w:t>
      </w:r>
      <w:r w:rsidRPr="00351858">
        <w:rPr>
          <w:i/>
        </w:rPr>
        <w:t>.</w:t>
      </w:r>
      <w:r w:rsidRPr="00351858">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351858">
        <w:t>12</w:t>
      </w:r>
      <w:r w:rsidRPr="00351858">
        <w:t xml:space="preserve"> штук. </w:t>
      </w:r>
    </w:p>
    <w:p w:rsidR="00B53601" w:rsidRPr="00351858" w:rsidRDefault="00B53601" w:rsidP="00AA48DC">
      <w:pPr>
        <w:ind w:firstLine="709"/>
        <w:jc w:val="both"/>
      </w:pPr>
    </w:p>
    <w:p w:rsidR="00B53601" w:rsidRPr="00351858" w:rsidRDefault="00B53601" w:rsidP="00AA48DC">
      <w:pPr>
        <w:jc w:val="both"/>
      </w:pPr>
      <w:r w:rsidRPr="00351858">
        <w:t>Презентация ВКР должна включать слайды, раскрывающие содержание доклада по работе:</w:t>
      </w:r>
    </w:p>
    <w:p w:rsidR="00B53601" w:rsidRPr="00351858" w:rsidRDefault="00B53601" w:rsidP="00CE58FC">
      <w:pPr>
        <w:numPr>
          <w:ilvl w:val="0"/>
          <w:numId w:val="6"/>
        </w:numPr>
        <w:spacing w:before="100" w:beforeAutospacing="1" w:after="100" w:afterAutospacing="1"/>
        <w:jc w:val="both"/>
      </w:pPr>
      <w:r w:rsidRPr="00351858">
        <w:t>тему работы, фамилию, имя, отчество автора ВКР и научного руководителя;</w:t>
      </w:r>
    </w:p>
    <w:p w:rsidR="00B53601" w:rsidRPr="00351858" w:rsidRDefault="00B53601" w:rsidP="00CE58FC">
      <w:pPr>
        <w:numPr>
          <w:ilvl w:val="0"/>
          <w:numId w:val="6"/>
        </w:numPr>
        <w:spacing w:before="100" w:beforeAutospacing="1" w:after="100" w:afterAutospacing="1"/>
        <w:jc w:val="both"/>
      </w:pPr>
      <w:r w:rsidRPr="00351858">
        <w:t>формулировку проблемы (актуальность исследования);</w:t>
      </w:r>
    </w:p>
    <w:p w:rsidR="00B53601" w:rsidRPr="00351858" w:rsidRDefault="00B53601" w:rsidP="00CE58FC">
      <w:pPr>
        <w:numPr>
          <w:ilvl w:val="0"/>
          <w:numId w:val="6"/>
        </w:numPr>
        <w:spacing w:before="100" w:beforeAutospacing="1" w:after="100" w:afterAutospacing="1"/>
        <w:jc w:val="both"/>
      </w:pPr>
      <w:r w:rsidRPr="00351858">
        <w:t>характеристику объекта исследования ;</w:t>
      </w:r>
    </w:p>
    <w:p w:rsidR="00B53601" w:rsidRPr="00351858" w:rsidRDefault="00B53601" w:rsidP="00CE58FC">
      <w:pPr>
        <w:numPr>
          <w:ilvl w:val="0"/>
          <w:numId w:val="6"/>
        </w:numPr>
        <w:spacing w:before="100" w:beforeAutospacing="1" w:after="100" w:afterAutospacing="1"/>
        <w:jc w:val="both"/>
      </w:pPr>
      <w:r w:rsidRPr="00351858">
        <w:t>основные результаты исследования (ключевые выводы, рекомендации).</w:t>
      </w:r>
    </w:p>
    <w:p w:rsidR="00B53601" w:rsidRPr="00351858" w:rsidRDefault="00B53601" w:rsidP="00AA48DC">
      <w:pPr>
        <w:jc w:val="both"/>
      </w:pPr>
      <w:r w:rsidRPr="00351858">
        <w:t>Требование к объему презентации – 8-10, включая первый.</w:t>
      </w:r>
    </w:p>
    <w:p w:rsidR="00B53601" w:rsidRPr="00351858" w:rsidRDefault="00B53601" w:rsidP="00AA48DC">
      <w:pPr>
        <w:jc w:val="both"/>
      </w:pPr>
      <w:r w:rsidRPr="00351858">
        <w:t>НЕ РЕКОМЕНДУЕТСЯ:</w:t>
      </w:r>
    </w:p>
    <w:p w:rsidR="00B53601" w:rsidRPr="00351858" w:rsidRDefault="00B53601" w:rsidP="00CE58FC">
      <w:pPr>
        <w:numPr>
          <w:ilvl w:val="0"/>
          <w:numId w:val="7"/>
        </w:numPr>
        <w:spacing w:before="100" w:beforeAutospacing="1" w:after="100" w:afterAutospacing="1"/>
        <w:jc w:val="both"/>
      </w:pPr>
      <w:r w:rsidRPr="00351858">
        <w:t>перегружать слайд текстовым материалом;</w:t>
      </w:r>
    </w:p>
    <w:p w:rsidR="00B53601" w:rsidRPr="00351858" w:rsidRDefault="00B53601" w:rsidP="00CE58FC">
      <w:pPr>
        <w:numPr>
          <w:ilvl w:val="0"/>
          <w:numId w:val="7"/>
        </w:numPr>
        <w:spacing w:before="100" w:beforeAutospacing="1" w:after="100" w:afterAutospacing="1"/>
        <w:jc w:val="both"/>
      </w:pPr>
      <w:r w:rsidRPr="00351858">
        <w:t xml:space="preserve">перегружать презентацию излишней анимацией; </w:t>
      </w:r>
    </w:p>
    <w:p w:rsidR="00B53601" w:rsidRPr="00351858" w:rsidRDefault="00B53601" w:rsidP="00CE58FC">
      <w:pPr>
        <w:numPr>
          <w:ilvl w:val="0"/>
          <w:numId w:val="7"/>
        </w:numPr>
        <w:spacing w:before="100" w:beforeAutospacing="1" w:after="100" w:afterAutospacing="1"/>
        <w:jc w:val="both"/>
      </w:pPr>
      <w:r w:rsidRPr="00351858">
        <w:t>превышать рекомендуемое количество слайдов.</w:t>
      </w:r>
    </w:p>
    <w:p w:rsidR="008B5E56" w:rsidRPr="00351858" w:rsidRDefault="008B5E56" w:rsidP="008B5E56">
      <w:pPr>
        <w:jc w:val="both"/>
        <w:rPr>
          <w:b/>
        </w:rPr>
      </w:pPr>
      <w:r w:rsidRPr="00351858">
        <w:rPr>
          <w:b/>
        </w:rPr>
        <w:t xml:space="preserve">Каждый </w:t>
      </w:r>
      <w:r w:rsidR="00A75668">
        <w:rPr>
          <w:b/>
        </w:rPr>
        <w:t>студент</w:t>
      </w:r>
      <w:r w:rsidRPr="00351858">
        <w:rPr>
          <w:b/>
        </w:rPr>
        <w:t xml:space="preserve"> предоставляет на кафедру:</w:t>
      </w:r>
    </w:p>
    <w:p w:rsidR="008B5E56" w:rsidRPr="00351858" w:rsidRDefault="008B5E56" w:rsidP="00CE58FC">
      <w:pPr>
        <w:pStyle w:val="af3"/>
        <w:numPr>
          <w:ilvl w:val="0"/>
          <w:numId w:val="10"/>
        </w:numPr>
        <w:jc w:val="both"/>
      </w:pPr>
      <w:r w:rsidRPr="00351858">
        <w:t>один экземпляр ВКР в сброшюрованном виде;</w:t>
      </w:r>
    </w:p>
    <w:p w:rsidR="008B5E56" w:rsidRPr="00351858" w:rsidRDefault="008B5E56" w:rsidP="00CE58FC">
      <w:pPr>
        <w:pStyle w:val="af3"/>
        <w:numPr>
          <w:ilvl w:val="0"/>
          <w:numId w:val="10"/>
        </w:numPr>
        <w:jc w:val="both"/>
      </w:pPr>
      <w:r w:rsidRPr="00351858">
        <w:t>отзыв руководителя о ВКР;</w:t>
      </w:r>
    </w:p>
    <w:p w:rsidR="008B5E56" w:rsidRPr="00351858" w:rsidRDefault="008B5E56" w:rsidP="00CE58FC">
      <w:pPr>
        <w:pStyle w:val="af3"/>
        <w:numPr>
          <w:ilvl w:val="0"/>
          <w:numId w:val="10"/>
        </w:numPr>
        <w:jc w:val="both"/>
      </w:pPr>
      <w:r w:rsidRPr="00351858">
        <w:t>рецензия на ВКР (обязательна).</w:t>
      </w:r>
    </w:p>
    <w:p w:rsidR="008B5E56" w:rsidRPr="00351858" w:rsidRDefault="008B5E56" w:rsidP="00CE58FC">
      <w:pPr>
        <w:pStyle w:val="af3"/>
        <w:numPr>
          <w:ilvl w:val="0"/>
          <w:numId w:val="10"/>
        </w:numPr>
        <w:jc w:val="both"/>
      </w:pPr>
      <w:r w:rsidRPr="00351858">
        <w:rPr>
          <w:lang w:val="en-US"/>
        </w:rPr>
        <w:t>CD</w:t>
      </w:r>
      <w:r w:rsidRPr="00351858">
        <w:t>-</w:t>
      </w:r>
      <w:r w:rsidRPr="00351858">
        <w:rPr>
          <w:lang w:val="en-US"/>
        </w:rPr>
        <w:t>ROM</w:t>
      </w:r>
      <w:r w:rsidRPr="00351858">
        <w:t xml:space="preserve"> (или </w:t>
      </w:r>
      <w:r w:rsidRPr="00351858">
        <w:rPr>
          <w:lang w:val="en-US"/>
        </w:rPr>
        <w:t>DVD</w:t>
      </w:r>
      <w:r w:rsidRPr="00351858">
        <w:t>-</w:t>
      </w:r>
      <w:r w:rsidRPr="00351858">
        <w:rPr>
          <w:lang w:val="en-US"/>
        </w:rPr>
        <w:t>ROM</w:t>
      </w:r>
      <w:r w:rsidRPr="00351858">
        <w:t>) в бумажном конверте, содержащий:</w:t>
      </w:r>
    </w:p>
    <w:p w:rsidR="008B5E56" w:rsidRPr="00351858" w:rsidRDefault="008B5E56" w:rsidP="00CE58FC">
      <w:pPr>
        <w:numPr>
          <w:ilvl w:val="0"/>
          <w:numId w:val="10"/>
        </w:numPr>
        <w:tabs>
          <w:tab w:val="left" w:pos="709"/>
        </w:tabs>
        <w:jc w:val="both"/>
      </w:pPr>
      <w:r w:rsidRPr="00351858">
        <w:t xml:space="preserve">полную электронную копию ВКР в формате:       </w:t>
      </w:r>
      <w:r w:rsidRPr="00351858">
        <w:rPr>
          <w:b/>
        </w:rPr>
        <w:t>ВКР_Иванов_И.И.</w:t>
      </w:r>
      <w:r w:rsidRPr="00351858">
        <w:rPr>
          <w:b/>
          <w:lang w:val="en-US"/>
        </w:rPr>
        <w:t>doc</w:t>
      </w:r>
      <w:r w:rsidRPr="00351858">
        <w:rPr>
          <w:b/>
        </w:rPr>
        <w:t>,</w:t>
      </w:r>
    </w:p>
    <w:p w:rsidR="008B5E56" w:rsidRPr="00351858" w:rsidRDefault="008B5E56" w:rsidP="00CE58FC">
      <w:pPr>
        <w:numPr>
          <w:ilvl w:val="0"/>
          <w:numId w:val="10"/>
        </w:numPr>
        <w:jc w:val="both"/>
        <w:rPr>
          <w:b/>
        </w:rPr>
      </w:pPr>
      <w:r w:rsidRPr="00351858">
        <w:t>полную электронную копию ВКР в формате</w:t>
      </w:r>
      <w:r w:rsidRPr="00351858">
        <w:rPr>
          <w:b/>
        </w:rPr>
        <w:t>:       ВКР_Иванов_И.И.</w:t>
      </w:r>
      <w:r w:rsidRPr="00351858">
        <w:rPr>
          <w:b/>
          <w:lang w:val="en-US"/>
        </w:rPr>
        <w:t>pdf</w:t>
      </w:r>
      <w:r w:rsidRPr="00351858">
        <w:rPr>
          <w:b/>
        </w:rPr>
        <w:t>,</w:t>
      </w:r>
    </w:p>
    <w:p w:rsidR="008B5E56" w:rsidRPr="00351858" w:rsidRDefault="008B5E56" w:rsidP="00CE58FC">
      <w:pPr>
        <w:numPr>
          <w:ilvl w:val="0"/>
          <w:numId w:val="10"/>
        </w:numPr>
        <w:jc w:val="both"/>
      </w:pPr>
      <w:r w:rsidRPr="00351858">
        <w:t xml:space="preserve">электронную презентацию в формате:                  </w:t>
      </w:r>
      <w:r w:rsidRPr="00351858">
        <w:rPr>
          <w:b/>
        </w:rPr>
        <w:t>ВКР_Иванов_И.И.</w:t>
      </w:r>
      <w:r w:rsidRPr="00351858">
        <w:rPr>
          <w:b/>
          <w:lang w:val="en-US"/>
        </w:rPr>
        <w:t>ppt</w:t>
      </w:r>
      <w:r w:rsidRPr="00351858">
        <w:t>,</w:t>
      </w:r>
    </w:p>
    <w:p w:rsidR="008B5E56" w:rsidRPr="00351858" w:rsidRDefault="008B5E56" w:rsidP="00CE58FC">
      <w:pPr>
        <w:numPr>
          <w:ilvl w:val="0"/>
          <w:numId w:val="10"/>
        </w:numPr>
        <w:rPr>
          <w:b/>
        </w:rPr>
      </w:pPr>
      <w:r w:rsidRPr="00351858">
        <w:t xml:space="preserve">файл отчета системы «Антиплагиат» в формате:  </w:t>
      </w:r>
      <w:r w:rsidRPr="00351858">
        <w:rPr>
          <w:b/>
        </w:rPr>
        <w:t>Антиплагиат_ВКР_Иванов_И.И.</w:t>
      </w:r>
      <w:r w:rsidRPr="00351858">
        <w:rPr>
          <w:b/>
          <w:lang w:val="en-US"/>
        </w:rPr>
        <w:t>pdf</w:t>
      </w:r>
      <w:r w:rsidRPr="00351858">
        <w:rPr>
          <w:b/>
        </w:rPr>
        <w:t>.</w:t>
      </w:r>
    </w:p>
    <w:p w:rsidR="00AA48DC" w:rsidRPr="00351858" w:rsidRDefault="00AA48DC" w:rsidP="00AA48DC">
      <w:pPr>
        <w:jc w:val="both"/>
        <w:rPr>
          <w:b/>
          <w:bCs/>
        </w:rPr>
      </w:pPr>
    </w:p>
    <w:p w:rsidR="00AA48DC" w:rsidRPr="00351858" w:rsidRDefault="00B53601" w:rsidP="00AA48DC">
      <w:pPr>
        <w:jc w:val="both"/>
        <w:rPr>
          <w:i/>
        </w:rPr>
      </w:pPr>
      <w:r w:rsidRPr="00351858">
        <w:rPr>
          <w:b/>
          <w:bCs/>
          <w:i/>
        </w:rPr>
        <w:t>ОФОРМЛЕНИЕ РАБОТЫ В ЭЛЕКТРОННОМ ВИДЕ</w:t>
      </w:r>
    </w:p>
    <w:p w:rsidR="00AA48DC" w:rsidRPr="00351858" w:rsidRDefault="00AA48DC" w:rsidP="00AA48DC">
      <w:pPr>
        <w:jc w:val="both"/>
        <w:rPr>
          <w:b/>
          <w:i/>
        </w:rPr>
      </w:pPr>
      <w:r w:rsidRPr="00351858">
        <w:rPr>
          <w:b/>
          <w:i/>
        </w:rPr>
        <w:t>ВНИМАНИЕ!!!!</w:t>
      </w:r>
    </w:p>
    <w:p w:rsidR="00AA48DC" w:rsidRPr="00351858" w:rsidRDefault="00B53601" w:rsidP="00AA48DC">
      <w:pPr>
        <w:jc w:val="both"/>
        <w:rPr>
          <w:i/>
        </w:rPr>
      </w:pPr>
      <w:r w:rsidRPr="00351858">
        <w:rPr>
          <w:i/>
        </w:rPr>
        <w:t xml:space="preserve">Не позднее чем за </w:t>
      </w:r>
      <w:r w:rsidR="00AA4AF6" w:rsidRPr="00351858">
        <w:rPr>
          <w:i/>
        </w:rPr>
        <w:t>10</w:t>
      </w:r>
      <w:r w:rsidRPr="00351858">
        <w:rPr>
          <w:i/>
        </w:rPr>
        <w:t xml:space="preserve"> (</w:t>
      </w:r>
      <w:r w:rsidR="00AA4AF6" w:rsidRPr="00351858">
        <w:rPr>
          <w:i/>
        </w:rPr>
        <w:t xml:space="preserve">десять </w:t>
      </w:r>
      <w:r w:rsidRPr="00351858">
        <w:rPr>
          <w:i/>
        </w:rPr>
        <w:t>) календарных дн</w:t>
      </w:r>
      <w:r w:rsidR="00AA4AF6" w:rsidRPr="00351858">
        <w:rPr>
          <w:i/>
        </w:rPr>
        <w:t xml:space="preserve">ей </w:t>
      </w:r>
      <w:r w:rsidRPr="00351858">
        <w:rPr>
          <w:i/>
        </w:rPr>
        <w:t>до дня защиты выпускной квалификационной работы в государственную экзаменационную комиссию передается:</w:t>
      </w:r>
    </w:p>
    <w:p w:rsidR="00AA48DC" w:rsidRPr="00351858" w:rsidRDefault="00B53601" w:rsidP="00AA48DC">
      <w:pPr>
        <w:jc w:val="both"/>
        <w:rPr>
          <w:i/>
        </w:rPr>
      </w:pPr>
      <w:r w:rsidRPr="00351858">
        <w:rPr>
          <w:i/>
        </w:rPr>
        <w:t xml:space="preserve">1) ВКР, переплетенная в соответствии с установленными требованиями </w:t>
      </w:r>
    </w:p>
    <w:p w:rsidR="00AA48DC" w:rsidRPr="00351858" w:rsidRDefault="00B53601" w:rsidP="00AA48DC">
      <w:pPr>
        <w:jc w:val="both"/>
        <w:rPr>
          <w:i/>
        </w:rPr>
      </w:pPr>
      <w:r w:rsidRPr="00351858">
        <w:rPr>
          <w:i/>
        </w:rPr>
        <w:t xml:space="preserve">2) ВКР в электронном виде вместе со слайдами презентации </w:t>
      </w:r>
    </w:p>
    <w:p w:rsidR="00AA48DC" w:rsidRPr="00351858" w:rsidRDefault="00B53601" w:rsidP="00AA48DC">
      <w:pPr>
        <w:jc w:val="both"/>
        <w:rPr>
          <w:i/>
        </w:rPr>
      </w:pPr>
      <w:r w:rsidRPr="00351858">
        <w:rPr>
          <w:i/>
        </w:rPr>
        <w:t xml:space="preserve">3) отзыв научного руководителя </w:t>
      </w:r>
    </w:p>
    <w:p w:rsidR="00AA48DC" w:rsidRPr="00351858" w:rsidRDefault="00B53601" w:rsidP="00AA48DC">
      <w:pPr>
        <w:jc w:val="both"/>
        <w:rPr>
          <w:i/>
        </w:rPr>
      </w:pPr>
      <w:r w:rsidRPr="00351858">
        <w:rPr>
          <w:i/>
        </w:rPr>
        <w:t>4) рецензию (рецензии) оппонента (рецензентов)</w:t>
      </w:r>
      <w:r w:rsidR="00AA4AF6" w:rsidRPr="00351858">
        <w:rPr>
          <w:i/>
        </w:rPr>
        <w:t xml:space="preserve"> (за пять дней до защиты)</w:t>
      </w:r>
    </w:p>
    <w:p w:rsidR="0004512D" w:rsidRPr="00351858" w:rsidRDefault="00B53601" w:rsidP="00AA48DC">
      <w:pPr>
        <w:jc w:val="both"/>
      </w:pPr>
      <w:r w:rsidRPr="00351858">
        <w:rPr>
          <w:i/>
        </w:rPr>
        <w:t xml:space="preserve"> 5) заключение об экспертизе текста ВКР по программе «Антиплагиат» Объем оригинальности текста должен составлять не менее </w:t>
      </w:r>
      <w:r w:rsidR="00AA48DC" w:rsidRPr="00351858">
        <w:rPr>
          <w:i/>
        </w:rPr>
        <w:t>60</w:t>
      </w:r>
      <w:r w:rsidRPr="00351858">
        <w:rPr>
          <w:i/>
        </w:rPr>
        <w:t>% от общего объема работы, исключая титульный лист, список источников и литературы.</w:t>
      </w:r>
      <w:r w:rsidRPr="00351858">
        <w:t xml:space="preserve"> </w:t>
      </w:r>
    </w:p>
    <w:p w:rsidR="00AA48DC" w:rsidRPr="00351858" w:rsidRDefault="00AA4AF6" w:rsidP="00AA48DC">
      <w:pPr>
        <w:jc w:val="both"/>
      </w:pPr>
      <w:r w:rsidRPr="00351858">
        <w:rPr>
          <w:b/>
          <w:i/>
        </w:rPr>
        <w:t>Проверку работ  на наличие плагиата осуществляет специалист кафедры педагогики, психологии и социальной работы.</w:t>
      </w:r>
      <w:r w:rsidRPr="00351858">
        <w:t xml:space="preserve"> </w:t>
      </w:r>
    </w:p>
    <w:p w:rsidR="00AA48DC" w:rsidRPr="00351858" w:rsidRDefault="00B53601" w:rsidP="00AA48DC">
      <w:pPr>
        <w:jc w:val="both"/>
      </w:pPr>
      <w:r w:rsidRPr="00351858">
        <w:t xml:space="preserve">Для текста ВКР - формат расширения (.doc), для слайдов – формат (.ppt). </w:t>
      </w:r>
    </w:p>
    <w:p w:rsidR="00AA48DC" w:rsidRPr="00351858" w:rsidRDefault="00AA48DC" w:rsidP="00AA48DC">
      <w:pPr>
        <w:jc w:val="both"/>
      </w:pPr>
    </w:p>
    <w:p w:rsidR="00AA48DC" w:rsidRPr="00351858" w:rsidRDefault="00B53601" w:rsidP="00AA48DC">
      <w:pPr>
        <w:jc w:val="both"/>
      </w:pPr>
      <w:r w:rsidRPr="00351858">
        <w:t>Название файла должно отражать его содержание:</w:t>
      </w:r>
    </w:p>
    <w:p w:rsidR="00AA48DC" w:rsidRPr="00351858" w:rsidRDefault="00B53601" w:rsidP="00AA48DC">
      <w:pPr>
        <w:jc w:val="both"/>
      </w:pPr>
      <w:r w:rsidRPr="00351858">
        <w:t>- для текста ВКР оно состоит из названия темы работы и фамилии ее автора;</w:t>
      </w:r>
    </w:p>
    <w:p w:rsidR="00AA48DC" w:rsidRPr="00351858" w:rsidRDefault="00B53601" w:rsidP="00AA48DC">
      <w:pPr>
        <w:jc w:val="both"/>
      </w:pPr>
      <w:r w:rsidRPr="00351858">
        <w:t xml:space="preserve">- для презентации: после темы работы в скобках указывается (….. (презентация)). </w:t>
      </w:r>
    </w:p>
    <w:p w:rsidR="00AA48DC" w:rsidRPr="00351858" w:rsidRDefault="00AA48DC" w:rsidP="00AA48DC">
      <w:pPr>
        <w:jc w:val="both"/>
        <w:rPr>
          <w:b/>
        </w:rPr>
      </w:pPr>
    </w:p>
    <w:p w:rsidR="00AA48DC" w:rsidRPr="00351858" w:rsidRDefault="00B53601" w:rsidP="00AA48DC">
      <w:pPr>
        <w:jc w:val="both"/>
        <w:rPr>
          <w:b/>
        </w:rPr>
      </w:pPr>
      <w:r w:rsidRPr="00351858">
        <w:rPr>
          <w:b/>
        </w:rPr>
        <w:t xml:space="preserve">Файлы записываются на CD – диск. </w:t>
      </w:r>
    </w:p>
    <w:p w:rsidR="00AA48DC" w:rsidRPr="00351858" w:rsidRDefault="00B53601" w:rsidP="00AA48DC">
      <w:pPr>
        <w:jc w:val="both"/>
      </w:pPr>
      <w:r w:rsidRPr="00351858">
        <w:t>Текст ВКР представляется на электронном носителе в формате RTF текстового редактора Microsoft Word. Отзыв, рецензия, справка – в формате PDF.</w:t>
      </w:r>
    </w:p>
    <w:p w:rsidR="00AA48DC" w:rsidRPr="00351858" w:rsidRDefault="00B53601" w:rsidP="00AA48DC">
      <w:pPr>
        <w:jc w:val="both"/>
      </w:pPr>
      <w:r w:rsidRPr="00351858">
        <w:t>CD-диск должен содержать внешнюю маркировку в виде наклейки или надписи перманентным маркером с указанием</w:t>
      </w:r>
      <w:r w:rsidR="00AA48DC" w:rsidRPr="00351858">
        <w:t xml:space="preserve"> </w:t>
      </w:r>
    </w:p>
    <w:p w:rsidR="00AA48DC" w:rsidRPr="00351858" w:rsidRDefault="00B53601" w:rsidP="00AA48DC">
      <w:pPr>
        <w:jc w:val="both"/>
      </w:pPr>
      <w:r w:rsidRPr="00351858">
        <w:t xml:space="preserve">- фамилии и инициалов </w:t>
      </w:r>
      <w:r w:rsidR="00A75668">
        <w:t>студент</w:t>
      </w:r>
      <w:r w:rsidRPr="00351858">
        <w:t>а;</w:t>
      </w:r>
      <w:r w:rsidR="00AA48DC" w:rsidRPr="00351858">
        <w:t xml:space="preserve"> </w:t>
      </w:r>
    </w:p>
    <w:p w:rsidR="00AA48DC" w:rsidRPr="00351858" w:rsidRDefault="00B53601" w:rsidP="00AA48DC">
      <w:pPr>
        <w:jc w:val="both"/>
      </w:pPr>
      <w:r w:rsidRPr="00351858">
        <w:t>- наимено</w:t>
      </w:r>
      <w:r w:rsidR="00AA48DC" w:rsidRPr="00351858">
        <w:t>вания факультета</w:t>
      </w:r>
      <w:r w:rsidRPr="00351858">
        <w:t>;</w:t>
      </w:r>
    </w:p>
    <w:p w:rsidR="00AA48DC" w:rsidRPr="00351858" w:rsidRDefault="00B53601" w:rsidP="00AA48DC">
      <w:pPr>
        <w:jc w:val="both"/>
      </w:pPr>
      <w:r w:rsidRPr="00351858">
        <w:t>-кода направления подготовки (</w:t>
      </w:r>
      <w:r w:rsidR="00AA4AF6" w:rsidRPr="00351858">
        <w:t>44.03.01</w:t>
      </w:r>
      <w:r w:rsidRPr="00351858">
        <w:t xml:space="preserve"> </w:t>
      </w:r>
      <w:r w:rsidR="00AA4AF6" w:rsidRPr="00351858">
        <w:t>–</w:t>
      </w:r>
      <w:r w:rsidRPr="00351858">
        <w:t xml:space="preserve"> </w:t>
      </w:r>
      <w:r w:rsidR="00AA4AF6" w:rsidRPr="00351858">
        <w:t>Педагогическое образование</w:t>
      </w:r>
      <w:r w:rsidRPr="00351858">
        <w:t>)</w:t>
      </w:r>
      <w:r w:rsidRPr="00351858">
        <w:br/>
        <w:t xml:space="preserve">- наименования профиля </w:t>
      </w:r>
    </w:p>
    <w:p w:rsidR="00AA48DC" w:rsidRPr="00351858" w:rsidRDefault="00B53601" w:rsidP="00AA48DC">
      <w:pPr>
        <w:jc w:val="both"/>
      </w:pPr>
      <w:r w:rsidRPr="00351858">
        <w:t>- год защиты.</w:t>
      </w:r>
      <w:r w:rsidR="00AA48DC" w:rsidRPr="00351858">
        <w:t xml:space="preserve"> </w:t>
      </w:r>
    </w:p>
    <w:p w:rsidR="00AA48DC" w:rsidRPr="00351858" w:rsidRDefault="00B53601" w:rsidP="00AA48DC">
      <w:pPr>
        <w:jc w:val="both"/>
      </w:pPr>
      <w:r w:rsidRPr="00351858">
        <w:t>Тексты выпускных квалификационных работ размещаются в электронно-</w:t>
      </w:r>
      <w:r w:rsidR="00AA48DC" w:rsidRPr="00351858">
        <w:t xml:space="preserve">образовательной среде (в портфолио </w:t>
      </w:r>
      <w:r w:rsidR="00A75668">
        <w:t>студент</w:t>
      </w:r>
      <w:r w:rsidR="00AA48DC" w:rsidRPr="00351858">
        <w:t>а)</w:t>
      </w:r>
    </w:p>
    <w:p w:rsidR="008B5E56" w:rsidRPr="00351858" w:rsidRDefault="008B5E56" w:rsidP="00AA48DC">
      <w:pPr>
        <w:jc w:val="both"/>
      </w:pPr>
    </w:p>
    <w:p w:rsidR="00AA48DC" w:rsidRPr="00351858" w:rsidRDefault="00AA48DC" w:rsidP="00AA48DC">
      <w:pPr>
        <w:ind w:firstLine="708"/>
        <w:jc w:val="both"/>
      </w:pPr>
      <w:r w:rsidRPr="00351858">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351858" w:rsidRDefault="002720F4" w:rsidP="00AA48DC">
      <w:pPr>
        <w:jc w:val="both"/>
      </w:pPr>
      <w:r w:rsidRPr="00351858">
        <w:rPr>
          <w:b/>
        </w:rPr>
        <w:t>ОБРАТИТЬ ВНИМАНИЕ!</w:t>
      </w:r>
      <w:r w:rsidRPr="00351858">
        <w:t xml:space="preserve"> При отсутствии хотя бы одного из вышеупомянутых элементов работы защита не может состояться</w:t>
      </w:r>
    </w:p>
    <w:p w:rsidR="00B53601" w:rsidRPr="00351858" w:rsidRDefault="00B53601" w:rsidP="0055529F">
      <w:pPr>
        <w:ind w:firstLine="709"/>
        <w:jc w:val="both"/>
      </w:pPr>
    </w:p>
    <w:p w:rsidR="00E164F8" w:rsidRPr="00351858" w:rsidRDefault="00257431" w:rsidP="00257431">
      <w:pPr>
        <w:widowControl w:val="0"/>
        <w:ind w:firstLine="709"/>
        <w:jc w:val="center"/>
        <w:rPr>
          <w:rStyle w:val="FontStyle36"/>
          <w:bCs w:val="0"/>
          <w:sz w:val="24"/>
          <w:szCs w:val="24"/>
        </w:rPr>
      </w:pPr>
      <w:r w:rsidRPr="00351858">
        <w:rPr>
          <w:b/>
        </w:rPr>
        <w:br w:type="page"/>
      </w:r>
      <w:bookmarkStart w:id="23" w:name="_Toc390874838"/>
      <w:bookmarkStart w:id="24" w:name="_Toc399500937"/>
      <w:bookmarkStart w:id="25" w:name="_Toc400023109"/>
      <w:r w:rsidRPr="00351858">
        <w:rPr>
          <w:rStyle w:val="FontStyle36"/>
          <w:bCs w:val="0"/>
          <w:sz w:val="24"/>
          <w:szCs w:val="24"/>
        </w:rPr>
        <w:t>II</w:t>
      </w:r>
      <w:r w:rsidR="00E164F8" w:rsidRPr="00351858">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351858" w:rsidRDefault="00257431" w:rsidP="00E164F8">
      <w:pPr>
        <w:pStyle w:val="Style3"/>
        <w:widowControl/>
        <w:spacing w:line="240" w:lineRule="auto"/>
        <w:ind w:firstLine="709"/>
        <w:rPr>
          <w:rStyle w:val="FontStyle37"/>
          <w:sz w:val="24"/>
          <w:szCs w:val="24"/>
        </w:rPr>
      </w:pPr>
    </w:p>
    <w:p w:rsidR="00E164F8" w:rsidRPr="00351858" w:rsidRDefault="00E164F8" w:rsidP="00E164F8">
      <w:pPr>
        <w:pStyle w:val="Style3"/>
        <w:widowControl/>
        <w:spacing w:line="240" w:lineRule="auto"/>
        <w:ind w:firstLine="709"/>
        <w:rPr>
          <w:rStyle w:val="FontStyle11"/>
          <w:sz w:val="24"/>
          <w:szCs w:val="24"/>
        </w:rPr>
      </w:pPr>
      <w:r w:rsidRPr="00351858">
        <w:rPr>
          <w:rStyle w:val="FontStyle11"/>
          <w:sz w:val="24"/>
          <w:szCs w:val="24"/>
        </w:rPr>
        <w:t>Защита выпускной квалификационной работы происход</w:t>
      </w:r>
      <w:r w:rsidR="00AA48DC" w:rsidRPr="00351858">
        <w:rPr>
          <w:rStyle w:val="FontStyle11"/>
          <w:sz w:val="24"/>
          <w:szCs w:val="24"/>
        </w:rPr>
        <w:t>ит на открытом заседании экзаме</w:t>
      </w:r>
      <w:r w:rsidRPr="00351858">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351858">
        <w:rPr>
          <w:rStyle w:val="FontStyle11"/>
          <w:sz w:val="24"/>
          <w:szCs w:val="24"/>
        </w:rPr>
        <w:t xml:space="preserve">экзаменационной </w:t>
      </w:r>
      <w:r w:rsidRPr="00351858">
        <w:rPr>
          <w:rStyle w:val="FontStyle11"/>
          <w:sz w:val="24"/>
          <w:szCs w:val="24"/>
        </w:rPr>
        <w:t>комиссии (Г</w:t>
      </w:r>
      <w:r w:rsidR="00A74912" w:rsidRPr="00351858">
        <w:rPr>
          <w:rStyle w:val="FontStyle11"/>
          <w:sz w:val="24"/>
          <w:szCs w:val="24"/>
        </w:rPr>
        <w:t>Э</w:t>
      </w:r>
      <w:r w:rsidRPr="00351858">
        <w:rPr>
          <w:rStyle w:val="FontStyle11"/>
          <w:sz w:val="24"/>
          <w:szCs w:val="24"/>
        </w:rPr>
        <w:t>К), при участии не менее двух третей ее с</w:t>
      </w:r>
      <w:r w:rsidR="002720F4" w:rsidRPr="00351858">
        <w:rPr>
          <w:rStyle w:val="FontStyle11"/>
          <w:sz w:val="24"/>
          <w:szCs w:val="24"/>
        </w:rPr>
        <w:t>остава. При защите выпускных ра</w:t>
      </w:r>
      <w:r w:rsidRPr="00351858">
        <w:rPr>
          <w:rStyle w:val="FontStyle11"/>
          <w:sz w:val="24"/>
          <w:szCs w:val="24"/>
        </w:rPr>
        <w:t>бот могут присутствовать, задавать вопросы и обсуждать выпускные</w:t>
      </w:r>
      <w:r w:rsidR="002720F4" w:rsidRPr="00351858">
        <w:rPr>
          <w:rStyle w:val="FontStyle11"/>
          <w:sz w:val="24"/>
          <w:szCs w:val="24"/>
        </w:rPr>
        <w:t xml:space="preserve"> ра</w:t>
      </w:r>
      <w:r w:rsidRPr="00351858">
        <w:rPr>
          <w:rStyle w:val="FontStyle11"/>
          <w:sz w:val="24"/>
          <w:szCs w:val="24"/>
        </w:rPr>
        <w:t>боты все желающие.</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Защита выпускных квалификационных работ проводится публично на заседании Г</w:t>
      </w:r>
      <w:r w:rsidR="00A74912" w:rsidRPr="00351858">
        <w:rPr>
          <w:rStyle w:val="FontStyle37"/>
          <w:sz w:val="24"/>
          <w:szCs w:val="24"/>
        </w:rPr>
        <w:t>Э</w:t>
      </w:r>
      <w:r w:rsidRPr="00351858">
        <w:rPr>
          <w:rStyle w:val="FontStyle37"/>
          <w:sz w:val="24"/>
          <w:szCs w:val="24"/>
        </w:rPr>
        <w:t xml:space="preserve">К, состав которой утверждается приказом ректора </w:t>
      </w:r>
      <w:r w:rsidR="006B7631" w:rsidRPr="00351858">
        <w:rPr>
          <w:rStyle w:val="FontStyle37"/>
          <w:sz w:val="24"/>
          <w:szCs w:val="24"/>
        </w:rPr>
        <w:t>Омской гуманитарной академии</w:t>
      </w:r>
      <w:r w:rsidRPr="00351858">
        <w:rPr>
          <w:rStyle w:val="FontStyle37"/>
          <w:sz w:val="24"/>
          <w:szCs w:val="24"/>
        </w:rPr>
        <w:t xml:space="preserve">. Она проводится в публичной форме, т.е. на ней имеют право присутствовать научный руководитель, другие </w:t>
      </w:r>
      <w:r w:rsidR="00A75668">
        <w:rPr>
          <w:rStyle w:val="FontStyle37"/>
          <w:sz w:val="24"/>
          <w:szCs w:val="24"/>
        </w:rPr>
        <w:t>студент</w:t>
      </w:r>
      <w:r w:rsidRPr="00351858">
        <w:rPr>
          <w:rStyle w:val="FontStyle37"/>
          <w:sz w:val="24"/>
          <w:szCs w:val="24"/>
        </w:rPr>
        <w:t>ы, представители других организаций.</w:t>
      </w:r>
    </w:p>
    <w:p w:rsidR="00E164F8" w:rsidRPr="00351858" w:rsidRDefault="00E164F8" w:rsidP="00E164F8">
      <w:pPr>
        <w:pStyle w:val="Style2"/>
        <w:widowControl/>
        <w:ind w:firstLine="709"/>
        <w:jc w:val="both"/>
        <w:rPr>
          <w:rStyle w:val="FontStyle11"/>
          <w:sz w:val="24"/>
          <w:szCs w:val="24"/>
        </w:rPr>
      </w:pPr>
      <w:r w:rsidRPr="00351858">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351858">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351858">
        <w:rPr>
          <w:rStyle w:val="FontStyle11"/>
          <w:sz w:val="24"/>
          <w:szCs w:val="24"/>
        </w:rPr>
        <w:softHyphen/>
        <w:t>ной комиссии Г</w:t>
      </w:r>
      <w:r w:rsidR="00A74912" w:rsidRPr="00351858">
        <w:rPr>
          <w:rStyle w:val="FontStyle11"/>
          <w:sz w:val="24"/>
          <w:szCs w:val="24"/>
        </w:rPr>
        <w:t>Э</w:t>
      </w:r>
      <w:r w:rsidRPr="00351858">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351858">
        <w:rPr>
          <w:rStyle w:val="FontStyle11"/>
          <w:sz w:val="24"/>
          <w:szCs w:val="24"/>
        </w:rPr>
        <w:t>итель председателя комиссии) об</w:t>
      </w:r>
      <w:r w:rsidRPr="00351858">
        <w:rPr>
          <w:rStyle w:val="FontStyle11"/>
          <w:sz w:val="24"/>
          <w:szCs w:val="24"/>
        </w:rPr>
        <w:t>ладает правом решающего голоса.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В начале каждой защиты секретарь Г</w:t>
      </w:r>
      <w:r w:rsidR="00A74912" w:rsidRPr="00351858">
        <w:rPr>
          <w:rStyle w:val="FontStyle37"/>
          <w:sz w:val="24"/>
          <w:szCs w:val="24"/>
        </w:rPr>
        <w:t>Э</w:t>
      </w:r>
      <w:r w:rsidRPr="00351858">
        <w:rPr>
          <w:rStyle w:val="FontStyle37"/>
          <w:sz w:val="24"/>
          <w:szCs w:val="24"/>
        </w:rPr>
        <w:t xml:space="preserve">К объявляет фамилию </w:t>
      </w:r>
      <w:r w:rsidR="00A75668">
        <w:rPr>
          <w:rStyle w:val="FontStyle37"/>
          <w:sz w:val="24"/>
          <w:szCs w:val="24"/>
        </w:rPr>
        <w:t>студент</w:t>
      </w:r>
      <w:r w:rsidRPr="00351858">
        <w:rPr>
          <w:rStyle w:val="FontStyle37"/>
          <w:sz w:val="24"/>
          <w:szCs w:val="24"/>
        </w:rPr>
        <w:t>а и зачитывает тему выпускной квалификационной работы.</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Защита начинается с доклада </w:t>
      </w:r>
      <w:r w:rsidR="00A75668">
        <w:rPr>
          <w:rStyle w:val="FontStyle37"/>
          <w:sz w:val="24"/>
          <w:szCs w:val="24"/>
        </w:rPr>
        <w:t>студент</w:t>
      </w:r>
      <w:r w:rsidRPr="00351858">
        <w:rPr>
          <w:rStyle w:val="FontStyle37"/>
          <w:sz w:val="24"/>
          <w:szCs w:val="24"/>
        </w:rPr>
        <w:t>а-выпускника по теме выпускной квалификационной работы.</w:t>
      </w:r>
    </w:p>
    <w:p w:rsidR="002720F4" w:rsidRPr="00351858" w:rsidRDefault="002720F4" w:rsidP="002720F4">
      <w:pPr>
        <w:ind w:firstLine="708"/>
        <w:jc w:val="both"/>
      </w:pPr>
      <w:r w:rsidRPr="00351858">
        <w:t xml:space="preserve">В ходе защиты работы на заседании ГЭК задача </w:t>
      </w:r>
      <w:r w:rsidR="00A75668">
        <w:t>студент</w:t>
      </w:r>
      <w:r w:rsidRPr="00351858">
        <w:t>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доклада </w:t>
      </w:r>
      <w:r w:rsidR="00A75668">
        <w:rPr>
          <w:rStyle w:val="FontStyle37"/>
          <w:sz w:val="24"/>
          <w:szCs w:val="24"/>
        </w:rPr>
        <w:t>студент</w:t>
      </w:r>
      <w:r w:rsidRPr="00351858">
        <w:rPr>
          <w:rStyle w:val="FontStyle37"/>
          <w:sz w:val="24"/>
          <w:szCs w:val="24"/>
        </w:rPr>
        <w:t>-выпускник должен ответить на вопросы членов ГАК. В дискуссии могут принимать участие как члены Г</w:t>
      </w:r>
      <w:r w:rsidR="00A74912" w:rsidRPr="00351858">
        <w:rPr>
          <w:rStyle w:val="FontStyle37"/>
          <w:sz w:val="24"/>
          <w:szCs w:val="24"/>
        </w:rPr>
        <w:t>Э</w:t>
      </w:r>
      <w:r w:rsidRPr="00351858">
        <w:rPr>
          <w:rStyle w:val="FontStyle37"/>
          <w:sz w:val="24"/>
          <w:szCs w:val="24"/>
        </w:rPr>
        <w:t>К, так и присутствующие заинтересованные лица.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Затем секретарем зачитывается отзыв научного руководителя.</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окончания обсуждения ВКР </w:t>
      </w:r>
      <w:r w:rsidR="00A75668">
        <w:rPr>
          <w:rStyle w:val="FontStyle37"/>
          <w:sz w:val="24"/>
          <w:szCs w:val="24"/>
        </w:rPr>
        <w:t>студент</w:t>
      </w:r>
      <w:r w:rsidRPr="00351858">
        <w:rPr>
          <w:rStyle w:val="FontStyle37"/>
          <w:sz w:val="24"/>
          <w:szCs w:val="24"/>
        </w:rPr>
        <w:t xml:space="preserve">у-выпускнику предоставляется заключительное слово. В своем заключительном слове </w:t>
      </w:r>
      <w:r w:rsidR="00A75668">
        <w:rPr>
          <w:rStyle w:val="FontStyle37"/>
          <w:sz w:val="24"/>
          <w:szCs w:val="24"/>
        </w:rPr>
        <w:t>студент</w:t>
      </w:r>
      <w:r w:rsidRPr="00351858">
        <w:rPr>
          <w:rStyle w:val="FontStyle37"/>
          <w:sz w:val="24"/>
          <w:szCs w:val="24"/>
        </w:rPr>
        <w:t>-выпускник отвечает на замечания рецензента, соглашаясь с ними или не соглашаясь, приводя при этом обоснованные возражения.</w:t>
      </w:r>
    </w:p>
    <w:p w:rsidR="002720F4" w:rsidRPr="00351858" w:rsidRDefault="00AA48DC" w:rsidP="002720F4">
      <w:pPr>
        <w:ind w:firstLine="709"/>
        <w:jc w:val="both"/>
      </w:pPr>
      <w:r w:rsidRPr="00351858">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351858">
        <w:t xml:space="preserve"> </w:t>
      </w:r>
    </w:p>
    <w:p w:rsidR="002720F4" w:rsidRPr="00351858" w:rsidRDefault="002720F4" w:rsidP="00AA48DC">
      <w:pPr>
        <w:ind w:firstLine="709"/>
      </w:pPr>
    </w:p>
    <w:p w:rsidR="00E164F8" w:rsidRPr="00351858" w:rsidRDefault="00257431" w:rsidP="00E164F8">
      <w:pPr>
        <w:pStyle w:val="1"/>
        <w:rPr>
          <w:rStyle w:val="FontStyle36"/>
          <w:b/>
          <w:bCs/>
          <w:sz w:val="24"/>
          <w:szCs w:val="24"/>
        </w:rPr>
      </w:pPr>
      <w:bookmarkStart w:id="26" w:name="_Toc390874839"/>
      <w:bookmarkStart w:id="27" w:name="_Toc399500938"/>
      <w:bookmarkStart w:id="28" w:name="_Toc400023110"/>
      <w:r w:rsidRPr="00351858">
        <w:rPr>
          <w:rStyle w:val="FontStyle36"/>
          <w:b/>
          <w:bCs/>
          <w:sz w:val="24"/>
          <w:szCs w:val="24"/>
        </w:rPr>
        <w:t>I</w:t>
      </w:r>
      <w:r w:rsidR="00E164F8" w:rsidRPr="00351858">
        <w:rPr>
          <w:rStyle w:val="FontStyle36"/>
          <w:b/>
          <w:bCs/>
          <w:sz w:val="24"/>
          <w:szCs w:val="24"/>
        </w:rPr>
        <w:t xml:space="preserve">V. КРИТЕРИИ ОЦЕНКИ ВЫПУСКНОЙ КВАЛИФИКАЦИОННОЙ РАБОТЫ </w:t>
      </w:r>
      <w:bookmarkEnd w:id="26"/>
      <w:bookmarkEnd w:id="27"/>
      <w:bookmarkEnd w:id="28"/>
    </w:p>
    <w:p w:rsidR="00E164F8" w:rsidRPr="00351858" w:rsidRDefault="00E164F8" w:rsidP="00E164F8">
      <w:pPr>
        <w:spacing w:before="300"/>
        <w:ind w:firstLine="567"/>
        <w:jc w:val="both"/>
        <w:rPr>
          <w:rStyle w:val="FontStyle37"/>
          <w:sz w:val="24"/>
          <w:szCs w:val="24"/>
        </w:rPr>
      </w:pPr>
      <w:r w:rsidRPr="00351858">
        <w:rPr>
          <w:rStyle w:val="FontStyle37"/>
          <w:sz w:val="24"/>
          <w:szCs w:val="24"/>
        </w:rPr>
        <w:t>После окончания защиты выпускных квалификационных работ Г</w:t>
      </w:r>
      <w:r w:rsidR="004D501E" w:rsidRPr="00351858">
        <w:rPr>
          <w:rStyle w:val="FontStyle37"/>
          <w:sz w:val="24"/>
          <w:szCs w:val="24"/>
        </w:rPr>
        <w:t>Э</w:t>
      </w:r>
      <w:r w:rsidRPr="00351858">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351858">
        <w:rPr>
          <w:rStyle w:val="FontStyle37"/>
          <w:sz w:val="24"/>
          <w:szCs w:val="24"/>
        </w:rPr>
        <w:t xml:space="preserve">- </w:t>
      </w:r>
      <w:r w:rsidRPr="00351858">
        <w:rPr>
          <w:rStyle w:val="FontStyle37"/>
          <w:sz w:val="24"/>
          <w:szCs w:val="24"/>
        </w:rPr>
        <w:t>оценку.</w:t>
      </w:r>
    </w:p>
    <w:p w:rsidR="00E164F8" w:rsidRPr="00351858" w:rsidRDefault="00E164F8" w:rsidP="00E164F8">
      <w:pPr>
        <w:ind w:firstLine="567"/>
        <w:jc w:val="both"/>
        <w:rPr>
          <w:rStyle w:val="FontStyle37"/>
          <w:sz w:val="24"/>
          <w:szCs w:val="24"/>
        </w:rPr>
      </w:pPr>
      <w:r w:rsidRPr="00351858">
        <w:rPr>
          <w:rStyle w:val="FontStyle37"/>
          <w:sz w:val="24"/>
          <w:szCs w:val="24"/>
        </w:rPr>
        <w:t>Результаты защиты определяются оценками «отлично», «хорошо», «удовлетворительно», «неудовлетворительно».</w:t>
      </w:r>
    </w:p>
    <w:p w:rsidR="00E164F8" w:rsidRPr="00351858" w:rsidRDefault="00E164F8" w:rsidP="00E164F8">
      <w:pPr>
        <w:ind w:firstLine="567"/>
        <w:jc w:val="both"/>
        <w:rPr>
          <w:rStyle w:val="FontStyle37"/>
          <w:sz w:val="24"/>
          <w:szCs w:val="24"/>
        </w:rPr>
      </w:pPr>
      <w:r w:rsidRPr="00351858">
        <w:rPr>
          <w:rStyle w:val="FontStyle37"/>
          <w:b/>
          <w:sz w:val="24"/>
          <w:szCs w:val="24"/>
        </w:rPr>
        <w:t>Критериями оценки ВКР</w:t>
      </w:r>
      <w:r w:rsidRPr="00351858">
        <w:rPr>
          <w:rStyle w:val="FontStyle37"/>
          <w:sz w:val="24"/>
          <w:szCs w:val="24"/>
        </w:rPr>
        <w:t xml:space="preserve"> являются: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творческий подход к разработке темы;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правильность и научная обоснованность выводов;</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стиль изложения;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оформление выпускной квалификационной работы (ВКР):</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 xml:space="preserve">чёткость и аргументированность ответов </w:t>
      </w:r>
      <w:r w:rsidR="00A75668">
        <w:rPr>
          <w:rStyle w:val="FontStyle37"/>
          <w:sz w:val="24"/>
          <w:szCs w:val="24"/>
        </w:rPr>
        <w:t>студент</w:t>
      </w:r>
      <w:r w:rsidRPr="00351858">
        <w:rPr>
          <w:rStyle w:val="FontStyle37"/>
          <w:sz w:val="24"/>
          <w:szCs w:val="24"/>
        </w:rPr>
        <w:t>а на вопросы,</w:t>
      </w:r>
      <w:r w:rsidR="006B7631" w:rsidRPr="00351858">
        <w:rPr>
          <w:rStyle w:val="FontStyle37"/>
          <w:sz w:val="24"/>
          <w:szCs w:val="24"/>
        </w:rPr>
        <w:t xml:space="preserve"> заданные ему в процессе защиты.</w:t>
      </w:r>
    </w:p>
    <w:p w:rsidR="00E164F8" w:rsidRPr="00351858" w:rsidRDefault="00E164F8" w:rsidP="006B7631">
      <w:pPr>
        <w:tabs>
          <w:tab w:val="left" w:pos="993"/>
        </w:tabs>
        <w:ind w:left="567"/>
        <w:jc w:val="both"/>
        <w:rPr>
          <w:rStyle w:val="FontStyle37"/>
          <w:sz w:val="24"/>
          <w:szCs w:val="24"/>
        </w:rPr>
      </w:pPr>
    </w:p>
    <w:p w:rsidR="006B7631" w:rsidRPr="00351858" w:rsidRDefault="000F7A30" w:rsidP="006B7631">
      <w:pPr>
        <w:widowControl w:val="0"/>
        <w:tabs>
          <w:tab w:val="left" w:pos="5160"/>
        </w:tabs>
        <w:jc w:val="center"/>
        <w:rPr>
          <w:b/>
        </w:rPr>
      </w:pPr>
      <w:r w:rsidRPr="00351858">
        <w:rPr>
          <w:b/>
        </w:rPr>
        <w:br w:type="page"/>
      </w:r>
      <w:r w:rsidR="006B7631" w:rsidRPr="00351858">
        <w:rPr>
          <w:b/>
        </w:rPr>
        <w:t>Критерии оценки содержания ВКР</w:t>
      </w:r>
    </w:p>
    <w:p w:rsidR="000F7A30" w:rsidRPr="00351858"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351858"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tabs>
                <w:tab w:val="left" w:pos="851"/>
              </w:tabs>
              <w:jc w:val="both"/>
            </w:pPr>
            <w:r w:rsidRPr="00351858">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   ц  е   н   к   а</w:t>
            </w:r>
          </w:p>
        </w:tc>
      </w:tr>
      <w:tr w:rsidR="000F7A30" w:rsidRPr="00351858" w:rsidTr="000F7A30">
        <w:trPr>
          <w:tblHeader/>
        </w:trPr>
        <w:tc>
          <w:tcPr>
            <w:tcW w:w="1905" w:type="dxa"/>
            <w:tcBorders>
              <w:top w:val="nil"/>
              <w:left w:val="single" w:sz="6" w:space="0" w:color="00000A"/>
              <w:bottom w:val="single" w:sz="6" w:space="0" w:color="00000A"/>
              <w:right w:val="single" w:sz="6" w:space="0" w:color="00000A"/>
            </w:tcBorders>
          </w:tcPr>
          <w:p w:rsidR="000F7A30" w:rsidRPr="00351858"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отлично</w:t>
            </w:r>
          </w:p>
        </w:tc>
      </w:tr>
      <w:tr w:rsidR="000F7A30" w:rsidRPr="00351858"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794BD4">
            <w:pPr>
              <w:pStyle w:val="afb"/>
              <w:jc w:val="both"/>
            </w:pPr>
            <w:r w:rsidRPr="00351858">
              <w:t>Актуаль</w:t>
            </w:r>
            <w:r w:rsidR="000F7A30" w:rsidRPr="00351858">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Автор обосновывает актуальность  направления исследования в целом, а не собственной темы..</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rsidP="000F7A30">
            <w:pPr>
              <w:pStyle w:val="afb"/>
              <w:jc w:val="both"/>
            </w:pPr>
            <w:r w:rsidRPr="00351858">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794BD4">
            <w:pPr>
              <w:pStyle w:val="afb"/>
              <w:jc w:val="both"/>
            </w:pPr>
            <w:r w:rsidRPr="00351858">
              <w:t>Методоло</w:t>
            </w:r>
            <w:r w:rsidR="000F7A30" w:rsidRPr="00351858">
              <w:t>гическая обоснованность и ос</w:t>
            </w:r>
            <w:r w:rsidRPr="00351858">
              <w:t>новные характеристики исследова</w:t>
            </w:r>
            <w:r w:rsidR="000F7A30" w:rsidRPr="00351858">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351858" w:rsidRDefault="000F7A30" w:rsidP="000F7A30">
            <w:pPr>
              <w:pStyle w:val="afb"/>
              <w:jc w:val="both"/>
            </w:pPr>
            <w:r w:rsidRPr="00351858">
              <w:t>выполнены грамотно и согласованно.</w:t>
            </w:r>
          </w:p>
        </w:tc>
      </w:tr>
      <w:tr w:rsidR="000F7A30" w:rsidRPr="00351858"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Теоретическая ра</w:t>
            </w:r>
            <w:r w:rsidR="00794BD4" w:rsidRPr="00351858">
              <w:t>зработанность проблем исследова</w:t>
            </w:r>
            <w:r w:rsidRPr="00351858">
              <w:t>ния</w:t>
            </w:r>
          </w:p>
        </w:tc>
        <w:tc>
          <w:tcPr>
            <w:tcW w:w="252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351858" w:rsidRDefault="000F7A30" w:rsidP="000F7A30">
            <w:pPr>
              <w:pStyle w:val="afb"/>
              <w:jc w:val="both"/>
            </w:pPr>
            <w:r w:rsidRPr="00351858">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A75668">
            <w:pPr>
              <w:pStyle w:val="afb"/>
              <w:jc w:val="both"/>
            </w:pPr>
            <w:r>
              <w:t>Студент</w:t>
            </w:r>
            <w:r w:rsidR="000F7A30" w:rsidRPr="00351858">
              <w:t>,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351858"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A75668">
            <w:pPr>
              <w:pStyle w:val="afb"/>
              <w:jc w:val="both"/>
            </w:pPr>
            <w:r>
              <w:t>Студент</w:t>
            </w:r>
            <w:r w:rsidR="000F7A30" w:rsidRPr="00351858">
              <w:t xml:space="preserve">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A75668">
            <w:pPr>
              <w:pStyle w:val="afb"/>
              <w:jc w:val="both"/>
            </w:pPr>
            <w:r>
              <w:t>Студент</w:t>
            </w:r>
            <w:r w:rsidR="000F7A30" w:rsidRPr="00351858">
              <w:t xml:space="preserve">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351858" w:rsidRDefault="006B7631" w:rsidP="006B7631">
      <w:pPr>
        <w:widowControl w:val="0"/>
        <w:jc w:val="both"/>
        <w:rPr>
          <w:b/>
        </w:rPr>
      </w:pPr>
    </w:p>
    <w:p w:rsidR="00E164F8" w:rsidRPr="00351858" w:rsidRDefault="00E164F8" w:rsidP="00E164F8">
      <w:pPr>
        <w:ind w:firstLine="567"/>
        <w:jc w:val="both"/>
        <w:rPr>
          <w:rStyle w:val="FontStyle37"/>
          <w:sz w:val="24"/>
          <w:szCs w:val="24"/>
        </w:rPr>
      </w:pPr>
      <w:r w:rsidRPr="00351858">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351858">
        <w:rPr>
          <w:rStyle w:val="FontStyle37"/>
          <w:sz w:val="24"/>
          <w:szCs w:val="24"/>
        </w:rPr>
        <w:t>Э</w:t>
      </w:r>
      <w:r w:rsidRPr="00351858">
        <w:rPr>
          <w:rStyle w:val="FontStyle37"/>
          <w:sz w:val="24"/>
          <w:szCs w:val="24"/>
        </w:rPr>
        <w:t>К).</w:t>
      </w:r>
    </w:p>
    <w:p w:rsidR="00E164F8" w:rsidRPr="00351858" w:rsidRDefault="00E164F8" w:rsidP="00E164F8">
      <w:pPr>
        <w:ind w:firstLine="567"/>
        <w:jc w:val="both"/>
        <w:rPr>
          <w:rStyle w:val="FontStyle37"/>
          <w:sz w:val="24"/>
          <w:szCs w:val="24"/>
        </w:rPr>
      </w:pPr>
      <w:r w:rsidRPr="00351858">
        <w:rPr>
          <w:rStyle w:val="FontStyle37"/>
          <w:sz w:val="24"/>
          <w:szCs w:val="24"/>
        </w:rPr>
        <w:t xml:space="preserve">По положительным результатам всех итоговых испытаний государственная </w:t>
      </w:r>
      <w:r w:rsidR="004D501E" w:rsidRPr="00351858">
        <w:rPr>
          <w:rStyle w:val="FontStyle37"/>
          <w:sz w:val="24"/>
          <w:szCs w:val="24"/>
        </w:rPr>
        <w:t>экзаменационна</w:t>
      </w:r>
      <w:r w:rsidRPr="00351858">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351858">
        <w:rPr>
          <w:rStyle w:val="FontStyle37"/>
          <w:sz w:val="24"/>
          <w:szCs w:val="24"/>
        </w:rPr>
        <w:t>академии</w:t>
      </w:r>
      <w:r w:rsidRPr="00351858">
        <w:rPr>
          <w:rStyle w:val="FontStyle37"/>
          <w:sz w:val="24"/>
          <w:szCs w:val="24"/>
        </w:rPr>
        <w:t xml:space="preserve"> и получает академическую справку.</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Выпускникам, не проходившим </w:t>
      </w:r>
      <w:r w:rsidR="004D501E" w:rsidRPr="00351858">
        <w:rPr>
          <w:rStyle w:val="FontStyle37"/>
          <w:sz w:val="24"/>
          <w:szCs w:val="24"/>
        </w:rPr>
        <w:t>экзаменационных</w:t>
      </w:r>
      <w:r w:rsidRPr="00351858">
        <w:rPr>
          <w:rStyle w:val="FontStyle37"/>
          <w:sz w:val="24"/>
          <w:szCs w:val="24"/>
        </w:rPr>
        <w:t xml:space="preserve"> испытаний по уважительной причине, ректором </w:t>
      </w:r>
      <w:r w:rsidR="006B7631" w:rsidRPr="00351858">
        <w:rPr>
          <w:rStyle w:val="FontStyle37"/>
          <w:sz w:val="24"/>
          <w:szCs w:val="24"/>
        </w:rPr>
        <w:t xml:space="preserve">академии </w:t>
      </w:r>
      <w:r w:rsidRPr="00351858">
        <w:rPr>
          <w:rStyle w:val="FontStyle37"/>
          <w:sz w:val="24"/>
          <w:szCs w:val="24"/>
        </w:rPr>
        <w:t>может быть продлён срок прохождения итоговых испытаний до окончания работы действующей Г</w:t>
      </w:r>
      <w:r w:rsidR="004D501E" w:rsidRPr="00351858">
        <w:rPr>
          <w:rStyle w:val="FontStyle37"/>
          <w:sz w:val="24"/>
          <w:szCs w:val="24"/>
        </w:rPr>
        <w:t>Э</w:t>
      </w:r>
      <w:r w:rsidRPr="00351858">
        <w:rPr>
          <w:rStyle w:val="FontStyle37"/>
          <w:sz w:val="24"/>
          <w:szCs w:val="24"/>
        </w:rPr>
        <w:t>К, но не более одного года.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351858">
        <w:rPr>
          <w:rStyle w:val="FontStyle37"/>
          <w:sz w:val="24"/>
          <w:szCs w:val="24"/>
        </w:rPr>
        <w:t>академии</w:t>
      </w:r>
      <w:r w:rsidRPr="00351858">
        <w:rPr>
          <w:rStyle w:val="FontStyle37"/>
          <w:sz w:val="24"/>
          <w:szCs w:val="24"/>
        </w:rPr>
        <w:t>.</w:t>
      </w:r>
    </w:p>
    <w:p w:rsidR="00E164F8" w:rsidRPr="00351858" w:rsidRDefault="00E164F8" w:rsidP="00E164F8">
      <w:pPr>
        <w:ind w:firstLine="567"/>
        <w:jc w:val="both"/>
        <w:rPr>
          <w:rStyle w:val="FontStyle37"/>
          <w:sz w:val="24"/>
          <w:szCs w:val="24"/>
        </w:rPr>
      </w:pPr>
      <w:r w:rsidRPr="00351858">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w:t>
      </w:r>
      <w:r w:rsidR="00A75668">
        <w:rPr>
          <w:rStyle w:val="FontStyle37"/>
          <w:sz w:val="24"/>
          <w:szCs w:val="24"/>
        </w:rPr>
        <w:t>студент</w:t>
      </w:r>
      <w:r w:rsidRPr="00351858">
        <w:rPr>
          <w:rStyle w:val="FontStyle37"/>
          <w:sz w:val="24"/>
          <w:szCs w:val="24"/>
        </w:rPr>
        <w:t>уру.</w:t>
      </w:r>
    </w:p>
    <w:p w:rsidR="00E164F8" w:rsidRPr="00351858" w:rsidRDefault="00E164F8" w:rsidP="00E164F8">
      <w:pPr>
        <w:ind w:firstLine="720"/>
        <w:jc w:val="both"/>
      </w:pPr>
    </w:p>
    <w:p w:rsidR="00E164F8" w:rsidRPr="00351858" w:rsidRDefault="00E164F8" w:rsidP="00E164F8"/>
    <w:p w:rsidR="00E164F8" w:rsidRPr="00351858" w:rsidRDefault="00E164F8" w:rsidP="00E164F8">
      <w:pPr>
        <w:pStyle w:val="af0"/>
        <w:rPr>
          <w:sz w:val="24"/>
          <w:szCs w:val="24"/>
        </w:rPr>
      </w:pPr>
    </w:p>
    <w:p w:rsidR="00E164F8" w:rsidRPr="00351858" w:rsidRDefault="00E164F8" w:rsidP="0004512D">
      <w:pPr>
        <w:jc w:val="right"/>
        <w:outlineLvl w:val="0"/>
        <w:rPr>
          <w:b/>
        </w:rPr>
      </w:pPr>
      <w:r w:rsidRPr="00351858">
        <w:br w:type="page"/>
      </w:r>
      <w:bookmarkStart w:id="29" w:name="_Toc400023111"/>
      <w:r w:rsidRPr="00351858">
        <w:rPr>
          <w:b/>
        </w:rPr>
        <w:t xml:space="preserve">Приложение </w:t>
      </w:r>
      <w:bookmarkEnd w:id="29"/>
      <w:r w:rsidR="00625246" w:rsidRPr="00351858">
        <w:rPr>
          <w:b/>
        </w:rPr>
        <w:t>1</w:t>
      </w:r>
    </w:p>
    <w:p w:rsidR="004C5245" w:rsidRPr="00351858" w:rsidRDefault="00E45E1B" w:rsidP="00E45E1B">
      <w:pPr>
        <w:spacing w:line="360" w:lineRule="auto"/>
        <w:ind w:left="720"/>
      </w:pPr>
      <w:bookmarkStart w:id="30" w:name="_Toc400023112"/>
      <w:bookmarkStart w:id="31" w:name="_Toc194908604"/>
      <w:bookmarkStart w:id="32" w:name="_Toc390874840"/>
      <w:bookmarkStart w:id="33" w:name="_Toc399500939"/>
      <w:r w:rsidRPr="00351858">
        <w:t xml:space="preserve">                                                  </w:t>
      </w:r>
      <w:r w:rsidR="001A17A2" w:rsidRPr="00351858">
        <w:t>Заявление на ВКР</w:t>
      </w: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351858" w:rsidTr="00E45E1B">
        <w:tc>
          <w:tcPr>
            <w:tcW w:w="5377" w:type="dxa"/>
          </w:tcPr>
          <w:p w:rsidR="00E45E1B" w:rsidRPr="00351858" w:rsidRDefault="00E45E1B" w:rsidP="00E45E1B">
            <w:pPr>
              <w:jc w:val="center"/>
            </w:pPr>
            <w:r w:rsidRPr="00351858">
              <w:rPr>
                <w:caps/>
              </w:rPr>
              <w:t>«Не возражаю</w:t>
            </w:r>
            <w:r w:rsidRPr="00351858">
              <w:t>»</w:t>
            </w:r>
          </w:p>
          <w:p w:rsidR="00E45E1B" w:rsidRPr="00351858" w:rsidRDefault="00E45E1B" w:rsidP="00E45E1B">
            <w:pPr>
              <w:jc w:val="center"/>
            </w:pPr>
          </w:p>
          <w:p w:rsidR="00E45E1B" w:rsidRPr="00351858" w:rsidRDefault="00E45E1B" w:rsidP="00E45E1B">
            <w:pPr>
              <w:pStyle w:val="3"/>
              <w:spacing w:before="0" w:after="0"/>
              <w:rPr>
                <w:rFonts w:ascii="Times New Roman" w:hAnsi="Times New Roman"/>
                <w:b w:val="0"/>
                <w:sz w:val="24"/>
                <w:szCs w:val="24"/>
              </w:rPr>
            </w:pPr>
            <w:r w:rsidRPr="00351858">
              <w:rPr>
                <w:rFonts w:ascii="Times New Roman" w:hAnsi="Times New Roman"/>
                <w:b w:val="0"/>
                <w:sz w:val="24"/>
                <w:szCs w:val="24"/>
              </w:rPr>
              <w:t>Рук-ль ВКР_____________/_____________/</w:t>
            </w:r>
          </w:p>
          <w:p w:rsidR="00E45E1B" w:rsidRPr="00351858" w:rsidRDefault="00E45E1B" w:rsidP="00E45E1B">
            <w:pPr>
              <w:jc w:val="center"/>
            </w:pPr>
          </w:p>
          <w:p w:rsidR="00E45E1B" w:rsidRPr="00351858" w:rsidRDefault="00E45E1B" w:rsidP="00E45E1B"/>
          <w:p w:rsidR="00E45E1B" w:rsidRPr="00351858" w:rsidRDefault="00E45E1B" w:rsidP="00E45E1B"/>
          <w:p w:rsidR="00E45E1B" w:rsidRPr="00351858" w:rsidRDefault="00E45E1B" w:rsidP="00E45E1B">
            <w:r w:rsidRPr="00351858">
              <w:t xml:space="preserve">                          «СОГЛАСОВАНО»</w:t>
            </w:r>
          </w:p>
          <w:p w:rsidR="00E45E1B" w:rsidRPr="00351858" w:rsidRDefault="00E45E1B" w:rsidP="00E45E1B">
            <w:r w:rsidRPr="00351858">
              <w:t xml:space="preserve">  </w:t>
            </w:r>
          </w:p>
          <w:p w:rsidR="00E45E1B" w:rsidRPr="00351858" w:rsidRDefault="00E45E1B" w:rsidP="00E45E1B">
            <w:r w:rsidRPr="00351858">
              <w:t xml:space="preserve">    ______________________/</w:t>
            </w:r>
            <w:r w:rsidR="000F7A30" w:rsidRPr="00351858">
              <w:t>Лопанова Е.В.</w:t>
            </w:r>
            <w:r w:rsidRPr="00351858">
              <w:t xml:space="preserve">/                                                                                      </w:t>
            </w:r>
          </w:p>
          <w:p w:rsidR="00E45E1B" w:rsidRPr="00351858" w:rsidRDefault="00E45E1B" w:rsidP="00E45E1B">
            <w:r w:rsidRPr="00351858">
              <w:t xml:space="preserve">      </w:t>
            </w:r>
          </w:p>
          <w:p w:rsidR="00E45E1B" w:rsidRPr="00351858" w:rsidRDefault="00E45E1B" w:rsidP="00E45E1B"/>
          <w:p w:rsidR="00E45E1B" w:rsidRPr="00351858" w:rsidRDefault="00E45E1B" w:rsidP="00E45E1B"/>
        </w:tc>
        <w:tc>
          <w:tcPr>
            <w:tcW w:w="5377" w:type="dxa"/>
            <w:tcBorders>
              <w:left w:val="nil"/>
            </w:tcBorders>
          </w:tcPr>
          <w:p w:rsidR="00E45E1B" w:rsidRPr="00351858" w:rsidRDefault="00E45E1B" w:rsidP="00E45E1B">
            <w:pPr>
              <w:jc w:val="center"/>
            </w:pPr>
            <w:r w:rsidRPr="00351858">
              <w:t xml:space="preserve">Заведующему кафедрой </w:t>
            </w:r>
            <w:r w:rsidR="000F7A30" w:rsidRPr="00351858">
              <w:t xml:space="preserve">Педагогики, психологии и социальной </w:t>
            </w:r>
            <w:r w:rsidR="0077151D" w:rsidRPr="00351858">
              <w:t>работы</w:t>
            </w:r>
          </w:p>
          <w:p w:rsidR="00E45E1B" w:rsidRPr="00351858" w:rsidRDefault="000F7A30" w:rsidP="00E45E1B">
            <w:pPr>
              <w:jc w:val="center"/>
              <w:rPr>
                <w:u w:val="single"/>
              </w:rPr>
            </w:pPr>
            <w:r w:rsidRPr="00351858">
              <w:t>д.п.</w:t>
            </w:r>
            <w:r w:rsidR="00E45E1B" w:rsidRPr="00351858">
              <w:t xml:space="preserve">.н., </w:t>
            </w:r>
            <w:r w:rsidRPr="00351858">
              <w:t>профессору</w:t>
            </w:r>
            <w:r w:rsidR="00E45E1B" w:rsidRPr="00351858">
              <w:t xml:space="preserve"> </w:t>
            </w:r>
            <w:r w:rsidRPr="00351858">
              <w:t>Лопановой Е.В.</w:t>
            </w:r>
          </w:p>
          <w:p w:rsidR="00E45E1B" w:rsidRPr="00351858" w:rsidRDefault="00A75668" w:rsidP="00E45E1B">
            <w:pPr>
              <w:pBdr>
                <w:bottom w:val="single" w:sz="12" w:space="1" w:color="auto"/>
              </w:pBdr>
              <w:jc w:val="center"/>
            </w:pPr>
            <w:r>
              <w:t>Студент</w:t>
            </w:r>
            <w:r w:rsidR="00E45E1B" w:rsidRPr="00351858">
              <w:t>а(ки) ____ курса ___________ формы обучения по направлению подготовки</w:t>
            </w:r>
          </w:p>
          <w:p w:rsidR="00E45E1B" w:rsidRPr="00351858" w:rsidRDefault="00E45E1B" w:rsidP="00E45E1B">
            <w:pPr>
              <w:pBdr>
                <w:bottom w:val="single" w:sz="12" w:space="1" w:color="auto"/>
              </w:pBdr>
              <w:jc w:val="center"/>
            </w:pPr>
            <w:r w:rsidRPr="00351858">
              <w:t>«______________________________________»</w:t>
            </w:r>
          </w:p>
          <w:p w:rsidR="00E45E1B" w:rsidRPr="00351858" w:rsidRDefault="00E45E1B" w:rsidP="00E45E1B">
            <w:pPr>
              <w:pBdr>
                <w:bottom w:val="single" w:sz="12" w:space="1" w:color="auto"/>
              </w:pBdr>
              <w:jc w:val="center"/>
            </w:pPr>
            <w:r w:rsidRPr="00351858">
              <w:t>профиль  «______________________________»</w:t>
            </w:r>
          </w:p>
          <w:p w:rsidR="00E45E1B" w:rsidRPr="00351858" w:rsidRDefault="00E45E1B" w:rsidP="00E45E1B">
            <w:pPr>
              <w:pBdr>
                <w:bottom w:val="single" w:sz="12" w:space="1" w:color="auto"/>
              </w:pBdr>
              <w:jc w:val="center"/>
            </w:pPr>
          </w:p>
          <w:p w:rsidR="00E45E1B" w:rsidRPr="00351858" w:rsidRDefault="00E45E1B" w:rsidP="00E45E1B">
            <w:pPr>
              <w:jc w:val="center"/>
            </w:pPr>
            <w:r w:rsidRPr="00351858">
              <w:t>(ФИО полностью)</w:t>
            </w:r>
          </w:p>
          <w:p w:rsidR="00E45E1B" w:rsidRPr="00351858" w:rsidRDefault="00E45E1B" w:rsidP="00E45E1B">
            <w:pPr>
              <w:jc w:val="center"/>
            </w:pPr>
            <w:r w:rsidRPr="00351858">
              <w:t>__________________________________________</w:t>
            </w:r>
          </w:p>
          <w:p w:rsidR="00E45E1B" w:rsidRPr="00351858" w:rsidRDefault="00E45E1B" w:rsidP="00E45E1B">
            <w:pPr>
              <w:jc w:val="center"/>
            </w:pPr>
          </w:p>
        </w:tc>
      </w:tr>
    </w:tbl>
    <w:p w:rsidR="00E45E1B" w:rsidRPr="00351858" w:rsidRDefault="00E45E1B" w:rsidP="00E45E1B">
      <w:pPr>
        <w:pStyle w:val="1"/>
        <w:spacing w:before="0" w:after="0"/>
        <w:rPr>
          <w:rFonts w:cs="Times New Roman"/>
          <w:b w:val="0"/>
        </w:rPr>
      </w:pPr>
    </w:p>
    <w:p w:rsidR="00E45E1B" w:rsidRPr="00351858" w:rsidRDefault="00E45E1B" w:rsidP="00E45E1B"/>
    <w:p w:rsidR="00E45E1B" w:rsidRPr="00351858" w:rsidRDefault="00E45E1B" w:rsidP="00E45E1B">
      <w:pPr>
        <w:pStyle w:val="1"/>
        <w:spacing w:before="0" w:after="0"/>
        <w:rPr>
          <w:rFonts w:cs="Times New Roman"/>
          <w:b w:val="0"/>
        </w:rPr>
      </w:pPr>
      <w:r w:rsidRPr="00351858">
        <w:rPr>
          <w:rFonts w:cs="Times New Roman"/>
        </w:rPr>
        <w:t xml:space="preserve">Заявление. </w:t>
      </w:r>
    </w:p>
    <w:p w:rsidR="00E45E1B" w:rsidRPr="00351858" w:rsidRDefault="00E45E1B" w:rsidP="00E45E1B">
      <w:pPr>
        <w:jc w:val="center"/>
      </w:pPr>
    </w:p>
    <w:p w:rsidR="00E45E1B" w:rsidRPr="00351858" w:rsidRDefault="00E45E1B" w:rsidP="00E45E1B">
      <w:pPr>
        <w:pStyle w:val="a9"/>
        <w:spacing w:after="0"/>
        <w:ind w:left="0"/>
      </w:pPr>
      <w:r w:rsidRPr="00351858">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r w:rsidRPr="00351858">
        <w:t>__________________________________________________________________________________________________________________________________________________________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Выпускная квалификационная работа будет выполняться на материалах:</w:t>
      </w:r>
    </w:p>
    <w:p w:rsidR="00E45E1B" w:rsidRPr="00351858" w:rsidRDefault="00E45E1B" w:rsidP="00E45E1B">
      <w:pPr>
        <w:pStyle w:val="a9"/>
        <w:spacing w:after="0"/>
        <w:ind w:left="0"/>
        <w:jc w:val="center"/>
      </w:pPr>
      <w:r w:rsidRPr="00351858">
        <w:t xml:space="preserve">……………………………………………………………..………………………………………………………………………………………………………………………………………….…..           ………………………………………………………………………………………………………………………………………………………………………………………………………… (полное наименование </w:t>
      </w:r>
      <w:r w:rsidR="000F7A30" w:rsidRPr="00351858">
        <w:t>образовательной организации</w:t>
      </w:r>
      <w:r w:rsidRPr="00351858">
        <w:t xml:space="preserve"> с юридич</w:t>
      </w:r>
      <w:r w:rsidR="000F7A30" w:rsidRPr="00351858">
        <w:t>еским адресом</w:t>
      </w: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Ф.И.О., занимаемая долж</w:t>
      </w:r>
      <w:r w:rsidR="000F7A30" w:rsidRPr="00351858">
        <w:t>ность руководителя практики от организации</w:t>
      </w:r>
      <w:r w:rsidRPr="00351858">
        <w:t>:…………………....</w:t>
      </w:r>
    </w:p>
    <w:p w:rsidR="00E45E1B" w:rsidRPr="00351858" w:rsidRDefault="00E45E1B" w:rsidP="00E45E1B">
      <w:pPr>
        <w:pStyle w:val="a9"/>
        <w:spacing w:after="0"/>
        <w:ind w:left="0"/>
      </w:pP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2"/>
        <w:spacing w:before="0" w:after="0"/>
        <w:jc w:val="left"/>
        <w:rPr>
          <w:b w:val="0"/>
          <w:szCs w:val="24"/>
        </w:rPr>
      </w:pPr>
      <w:r w:rsidRPr="00351858">
        <w:rPr>
          <w:b w:val="0"/>
          <w:szCs w:val="24"/>
        </w:rPr>
        <w:t xml:space="preserve">Подпись </w:t>
      </w:r>
      <w:r w:rsidR="00A75668">
        <w:rPr>
          <w:b w:val="0"/>
          <w:szCs w:val="24"/>
        </w:rPr>
        <w:t>студент</w:t>
      </w:r>
      <w:r w:rsidRPr="00351858">
        <w:rPr>
          <w:b w:val="0"/>
          <w:szCs w:val="24"/>
        </w:rPr>
        <w:t>а __________________________/____________________/</w:t>
      </w:r>
    </w:p>
    <w:p w:rsidR="00E45E1B" w:rsidRPr="00351858" w:rsidRDefault="00E45E1B" w:rsidP="00E45E1B">
      <w:pPr>
        <w:jc w:val="right"/>
      </w:pPr>
      <w:r w:rsidRPr="00351858">
        <w:t>Дата.</w:t>
      </w: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351858" w:rsidRPr="00351858" w:rsidRDefault="00351858"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351858" w:rsidRDefault="00E164F8"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t xml:space="preserve">Приложение </w:t>
      </w:r>
      <w:bookmarkEnd w:id="30"/>
      <w:r w:rsidR="00625246" w:rsidRPr="00351858">
        <w:rPr>
          <w:rStyle w:val="FontStyle42"/>
          <w:b/>
          <w:sz w:val="24"/>
          <w:szCs w:val="24"/>
        </w:rPr>
        <w:t>2</w:t>
      </w:r>
    </w:p>
    <w:p w:rsidR="00E164F8" w:rsidRPr="00351858"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E45E1B">
            <w:pPr>
              <w:widowControl w:val="0"/>
              <w:autoSpaceDE w:val="0"/>
              <w:autoSpaceDN w:val="0"/>
              <w:adjustRightInd w:val="0"/>
              <w:spacing w:line="276" w:lineRule="exact"/>
              <w:ind w:left="15" w:right="15"/>
              <w:jc w:val="center"/>
              <w:rPr>
                <w:color w:val="000000"/>
              </w:rPr>
            </w:pP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«Омская гуманитарная академия»</w:t>
            </w:r>
          </w:p>
        </w:tc>
      </w:tr>
    </w:tbl>
    <w:p w:rsidR="00E45E1B" w:rsidRPr="00351858" w:rsidRDefault="00E45E1B" w:rsidP="00E45E1B">
      <w:pPr>
        <w:pStyle w:val="af8"/>
        <w:spacing w:after="0" w:line="384" w:lineRule="atLeast"/>
        <w:jc w:val="center"/>
      </w:pPr>
      <w:r w:rsidRPr="00351858">
        <w:t>(</w:t>
      </w:r>
      <w:r w:rsidRPr="00351858">
        <w:rPr>
          <w:color w:val="000000"/>
        </w:rPr>
        <w:t>ЧУОО</w:t>
      </w:r>
      <w:r w:rsidR="00802F8F" w:rsidRPr="00351858">
        <w:rPr>
          <w:color w:val="000000"/>
        </w:rPr>
        <w:t xml:space="preserve"> </w:t>
      </w:r>
      <w:r w:rsidRPr="00351858">
        <w:rPr>
          <w:color w:val="000000"/>
        </w:rPr>
        <w:t>ВО «ОмГА»)</w:t>
      </w:r>
    </w:p>
    <w:p w:rsidR="00E45E1B" w:rsidRPr="00351858" w:rsidRDefault="00E45E1B" w:rsidP="00E45E1B">
      <w:pPr>
        <w:jc w:val="center"/>
        <w:rPr>
          <w:color w:val="000000"/>
        </w:rPr>
      </w:pPr>
    </w:p>
    <w:p w:rsidR="00492B5A" w:rsidRPr="00351858" w:rsidRDefault="000F7A30" w:rsidP="00492B5A">
      <w:pPr>
        <w:jc w:val="center"/>
        <w:rPr>
          <w:color w:val="000000"/>
        </w:rPr>
      </w:pPr>
      <w:r w:rsidRPr="00351858">
        <w:rPr>
          <w:color w:val="000000"/>
        </w:rPr>
        <w:t>Социально-гуманитарный факультет заочной формы обучения</w:t>
      </w:r>
    </w:p>
    <w:p w:rsidR="00E45E1B" w:rsidRPr="00351858" w:rsidRDefault="00E45E1B" w:rsidP="00E45E1B">
      <w:pPr>
        <w:jc w:val="center"/>
        <w:rPr>
          <w:color w:val="000000"/>
        </w:rPr>
      </w:pPr>
    </w:p>
    <w:p w:rsidR="00E45E1B" w:rsidRPr="00351858" w:rsidRDefault="000F7A30" w:rsidP="00E45E1B">
      <w:pPr>
        <w:jc w:val="center"/>
      </w:pPr>
      <w:r w:rsidRPr="00351858">
        <w:t>Кафедра педагогики, психологии и социальной</w:t>
      </w:r>
      <w:r w:rsidR="0077151D" w:rsidRPr="00351858">
        <w:t xml:space="preserve"> работы</w:t>
      </w:r>
      <w:r w:rsidR="00E45E1B" w:rsidRPr="00351858">
        <w:rPr>
          <w:color w:val="000000"/>
        </w:rPr>
        <w:t xml:space="preserve"> </w:t>
      </w:r>
    </w:p>
    <w:p w:rsidR="00E45E1B" w:rsidRPr="00351858" w:rsidRDefault="00E45E1B" w:rsidP="00E45E1B">
      <w:pPr>
        <w:pStyle w:val="22"/>
        <w:spacing w:line="240" w:lineRule="auto"/>
        <w:ind w:left="4680" w:right="55"/>
        <w:jc w:val="center"/>
      </w:pPr>
    </w:p>
    <w:p w:rsidR="00E45E1B" w:rsidRPr="00351858" w:rsidRDefault="00E45E1B" w:rsidP="00E45E1B">
      <w:pPr>
        <w:pStyle w:val="22"/>
        <w:spacing w:after="0" w:line="240" w:lineRule="auto"/>
        <w:ind w:left="4678" w:right="57"/>
        <w:jc w:val="center"/>
      </w:pPr>
      <w:r w:rsidRPr="00351858">
        <w:t xml:space="preserve">Допущена к защите в ГЭК </w:t>
      </w:r>
    </w:p>
    <w:p w:rsidR="00E45E1B" w:rsidRPr="00351858" w:rsidRDefault="00E45E1B" w:rsidP="00E45E1B">
      <w:pPr>
        <w:pStyle w:val="22"/>
        <w:spacing w:after="0" w:line="240" w:lineRule="auto"/>
        <w:ind w:left="4678" w:right="57"/>
        <w:jc w:val="center"/>
      </w:pPr>
      <w:r w:rsidRPr="00351858">
        <w:t>«___» ______________ 20__ г.</w:t>
      </w:r>
    </w:p>
    <w:p w:rsidR="00E45E1B" w:rsidRPr="00351858" w:rsidRDefault="000F7A30" w:rsidP="00E45E1B">
      <w:pPr>
        <w:pStyle w:val="22"/>
        <w:spacing w:after="0" w:line="240" w:lineRule="auto"/>
        <w:ind w:left="4678" w:right="57"/>
        <w:jc w:val="center"/>
      </w:pPr>
      <w:r w:rsidRPr="00351858">
        <w:t>зав. кафедрой д.п</w:t>
      </w:r>
      <w:r w:rsidR="00E45E1B" w:rsidRPr="00351858">
        <w:t xml:space="preserve">.н., </w:t>
      </w:r>
      <w:r w:rsidRPr="00351858">
        <w:t>профессор</w:t>
      </w:r>
    </w:p>
    <w:p w:rsidR="00E45E1B" w:rsidRPr="00351858" w:rsidRDefault="000F7A30" w:rsidP="00E45E1B">
      <w:pPr>
        <w:pStyle w:val="22"/>
        <w:spacing w:after="0" w:line="240" w:lineRule="auto"/>
        <w:ind w:left="4678" w:right="57"/>
        <w:jc w:val="center"/>
      </w:pPr>
      <w:r w:rsidRPr="00351858">
        <w:t>Лопанова Е.В.</w:t>
      </w:r>
    </w:p>
    <w:p w:rsidR="00E45E1B" w:rsidRPr="00351858" w:rsidRDefault="00E45E1B" w:rsidP="00E45E1B">
      <w:pPr>
        <w:pStyle w:val="22"/>
        <w:spacing w:after="0" w:line="240" w:lineRule="auto"/>
        <w:ind w:left="4678" w:right="57"/>
        <w:jc w:val="center"/>
      </w:pPr>
      <w:r w:rsidRPr="00351858">
        <w:t>________________________________</w:t>
      </w:r>
    </w:p>
    <w:p w:rsidR="00E45E1B" w:rsidRPr="00351858" w:rsidRDefault="00E45E1B" w:rsidP="00E45E1B">
      <w:pPr>
        <w:pStyle w:val="22"/>
        <w:spacing w:after="0" w:line="240" w:lineRule="auto"/>
        <w:ind w:left="4678" w:right="57"/>
        <w:jc w:val="center"/>
      </w:pPr>
      <w:r w:rsidRPr="00351858">
        <w:t>подпись</w:t>
      </w:r>
    </w:p>
    <w:p w:rsidR="00E45E1B" w:rsidRPr="00351858" w:rsidRDefault="00E45E1B" w:rsidP="00E45E1B">
      <w:pPr>
        <w:jc w:val="center"/>
        <w:rPr>
          <w:color w:val="FF0000"/>
        </w:rPr>
      </w:pPr>
    </w:p>
    <w:p w:rsidR="00E45E1B" w:rsidRPr="00351858" w:rsidRDefault="00E45E1B" w:rsidP="00E45E1B">
      <w:pPr>
        <w:jc w:val="center"/>
        <w:rPr>
          <w:color w:val="FF0000"/>
        </w:rPr>
      </w:pPr>
      <w:r w:rsidRPr="00351858">
        <w:rPr>
          <w:color w:val="FF0000"/>
        </w:rPr>
        <w:t>Иванов Иван Иванович</w:t>
      </w:r>
    </w:p>
    <w:p w:rsidR="00E45E1B" w:rsidRPr="00351858" w:rsidRDefault="00E45E1B" w:rsidP="00E45E1B">
      <w:pPr>
        <w:jc w:val="center"/>
      </w:pPr>
    </w:p>
    <w:p w:rsidR="00E45E1B" w:rsidRPr="00351858" w:rsidRDefault="00E45E1B" w:rsidP="00E45E1B">
      <w:pPr>
        <w:jc w:val="center"/>
      </w:pPr>
      <w:r w:rsidRPr="00351858">
        <w:t>Выпускная квалификационная работа</w:t>
      </w:r>
    </w:p>
    <w:p w:rsidR="00E45E1B" w:rsidRPr="00351858" w:rsidRDefault="00E45E1B" w:rsidP="00E45E1B">
      <w:pPr>
        <w:jc w:val="center"/>
      </w:pPr>
    </w:p>
    <w:p w:rsidR="00E45E1B" w:rsidRPr="00351858" w:rsidRDefault="0077151D" w:rsidP="00E45E1B">
      <w:pPr>
        <w:jc w:val="center"/>
        <w:rPr>
          <w:color w:val="FF0000"/>
        </w:rPr>
      </w:pPr>
      <w:r w:rsidRPr="00351858">
        <w:t>Направление</w:t>
      </w:r>
      <w:r w:rsidR="00E45E1B" w:rsidRPr="00351858">
        <w:t xml:space="preserve"> подготовки: </w:t>
      </w:r>
      <w:r w:rsidR="00115A60">
        <w:rPr>
          <w:rFonts w:eastAsia="Courier New"/>
          <w:lang w:eastAsia="hi-IN" w:bidi="ru-RU"/>
        </w:rPr>
        <w:t>37.03.01</w:t>
      </w:r>
      <w:r w:rsidR="0004512D" w:rsidRPr="00351858">
        <w:rPr>
          <w:rFonts w:eastAsia="Courier New"/>
          <w:lang w:eastAsia="hi-IN" w:bidi="ru-RU"/>
        </w:rPr>
        <w:t xml:space="preserve"> </w:t>
      </w:r>
      <w:r w:rsidR="00115A60">
        <w:rPr>
          <w:rFonts w:eastAsia="Courier New"/>
          <w:lang w:eastAsia="hi-IN" w:bidi="ru-RU"/>
        </w:rPr>
        <w:t>Психология</w:t>
      </w:r>
    </w:p>
    <w:p w:rsidR="00E45E1B" w:rsidRPr="00115A60" w:rsidRDefault="00E45E1B" w:rsidP="00E45E1B">
      <w:pPr>
        <w:jc w:val="center"/>
      </w:pPr>
      <w:r w:rsidRPr="00115A60">
        <w:t xml:space="preserve"> (уровень </w:t>
      </w:r>
      <w:r w:rsidR="00115A60" w:rsidRPr="00115A60">
        <w:t>бакалавриата</w:t>
      </w:r>
      <w:r w:rsidRPr="00115A60">
        <w:t xml:space="preserve">)  </w:t>
      </w:r>
    </w:p>
    <w:p w:rsidR="0077151D" w:rsidRPr="00351858" w:rsidRDefault="0077151D" w:rsidP="00E45E1B">
      <w:pPr>
        <w:jc w:val="center"/>
      </w:pPr>
      <w:r w:rsidRPr="00351858">
        <w:t>Профиль подготовки: «</w:t>
      </w:r>
      <w:r w:rsidR="00115A60">
        <w:t>Психологическое просвещение в образовании и в социальной сфере</w:t>
      </w:r>
      <w:r w:rsidRPr="00351858">
        <w:t>»</w:t>
      </w:r>
    </w:p>
    <w:p w:rsidR="00E45E1B" w:rsidRPr="00351858" w:rsidRDefault="00E45E1B" w:rsidP="00E45E1B">
      <w:pPr>
        <w:jc w:val="center"/>
        <w:rPr>
          <w:b/>
          <w:i/>
        </w:rPr>
      </w:pPr>
    </w:p>
    <w:p w:rsidR="00E45E1B" w:rsidRPr="00351858" w:rsidRDefault="000F7A30" w:rsidP="00E45E1B">
      <w:pPr>
        <w:jc w:val="center"/>
        <w:rPr>
          <w:color w:val="FF0000"/>
        </w:rPr>
      </w:pPr>
      <w:r w:rsidRPr="00351858">
        <w:rPr>
          <w:color w:val="000000"/>
        </w:rPr>
        <w:t>Тема выпускной квалификационной работы</w:t>
      </w: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351858" w:rsidTr="00E45E1B">
        <w:tc>
          <w:tcPr>
            <w:tcW w:w="5246" w:type="dxa"/>
          </w:tcPr>
          <w:p w:rsidR="00E45E1B" w:rsidRPr="00351858" w:rsidRDefault="00E45E1B" w:rsidP="00802F8F">
            <w:r w:rsidRPr="00351858">
              <w:t xml:space="preserve">Работа защищена «___» _ </w:t>
            </w:r>
            <w:r w:rsidR="002419CB" w:rsidRPr="00351858">
              <w:t>____</w:t>
            </w:r>
            <w:r w:rsidRPr="00351858">
              <w:t xml:space="preserve"> 20</w:t>
            </w:r>
            <w:r w:rsidR="0004512D" w:rsidRPr="00351858">
              <w:t>__</w:t>
            </w:r>
            <w:r w:rsidRPr="00351858">
              <w:t xml:space="preserve"> г. </w:t>
            </w:r>
          </w:p>
          <w:p w:rsidR="00E45E1B" w:rsidRPr="00351858" w:rsidRDefault="00E45E1B" w:rsidP="002419CB">
            <w:pPr>
              <w:jc w:val="center"/>
            </w:pPr>
          </w:p>
          <w:p w:rsidR="00E45E1B" w:rsidRPr="00351858" w:rsidRDefault="00E45E1B" w:rsidP="002419CB">
            <w:r w:rsidRPr="00351858">
              <w:t xml:space="preserve">с оценкой _________ </w:t>
            </w:r>
          </w:p>
          <w:p w:rsidR="00E45E1B" w:rsidRPr="00351858" w:rsidRDefault="00E45E1B" w:rsidP="002419CB">
            <w:pPr>
              <w:jc w:val="center"/>
            </w:pPr>
          </w:p>
          <w:p w:rsidR="00E45E1B" w:rsidRPr="00351858" w:rsidRDefault="00E45E1B" w:rsidP="002419CB">
            <w:r w:rsidRPr="00351858">
              <w:t>Протокол № ________</w:t>
            </w:r>
          </w:p>
          <w:p w:rsidR="00E45E1B" w:rsidRPr="00351858" w:rsidRDefault="00E45E1B" w:rsidP="002419CB">
            <w:pPr>
              <w:jc w:val="center"/>
            </w:pPr>
          </w:p>
        </w:tc>
        <w:tc>
          <w:tcPr>
            <w:tcW w:w="5103" w:type="dxa"/>
          </w:tcPr>
          <w:p w:rsidR="000F7A30" w:rsidRPr="00351858" w:rsidRDefault="000F7A30" w:rsidP="002419CB">
            <w:pPr>
              <w:jc w:val="center"/>
              <w:rPr>
                <w:color w:val="000000"/>
              </w:rPr>
            </w:pPr>
            <w:r w:rsidRPr="00351858">
              <w:rPr>
                <w:color w:val="000000"/>
              </w:rPr>
              <w:t xml:space="preserve">Научный руководитель </w:t>
            </w:r>
          </w:p>
          <w:p w:rsidR="000F7A30" w:rsidRPr="00351858" w:rsidRDefault="000F7A30" w:rsidP="002419CB">
            <w:pPr>
              <w:jc w:val="center"/>
              <w:rPr>
                <w:color w:val="000000"/>
              </w:rPr>
            </w:pPr>
          </w:p>
          <w:p w:rsidR="000F7A30" w:rsidRPr="00351858" w:rsidRDefault="000F7A30" w:rsidP="002419CB">
            <w:pPr>
              <w:jc w:val="center"/>
              <w:rPr>
                <w:color w:val="000000"/>
              </w:rPr>
            </w:pPr>
            <w:r w:rsidRPr="00351858">
              <w:rPr>
                <w:color w:val="000000"/>
              </w:rPr>
              <w:t>________________________________ Уч.степень, уч.звание, ФИО ___________________________</w:t>
            </w:r>
          </w:p>
          <w:p w:rsidR="00E45E1B" w:rsidRPr="00351858" w:rsidRDefault="000F7A30" w:rsidP="002419CB">
            <w:pPr>
              <w:jc w:val="center"/>
            </w:pPr>
            <w:r w:rsidRPr="00351858">
              <w:rPr>
                <w:color w:val="000000"/>
              </w:rPr>
              <w:t xml:space="preserve"> подпись</w:t>
            </w:r>
            <w:r w:rsidRPr="00351858">
              <w:t xml:space="preserve"> </w:t>
            </w:r>
          </w:p>
        </w:tc>
      </w:tr>
    </w:tbl>
    <w:p w:rsidR="00E45E1B" w:rsidRPr="00351858" w:rsidRDefault="00E45E1B" w:rsidP="002419CB">
      <w:pPr>
        <w:jc w:val="center"/>
        <w:rPr>
          <w:color w:val="FF0000"/>
        </w:rPr>
      </w:pPr>
    </w:p>
    <w:p w:rsidR="00E45E1B" w:rsidRPr="00351858" w:rsidRDefault="00E45E1B" w:rsidP="002419CB">
      <w:pPr>
        <w:jc w:val="center"/>
        <w:rPr>
          <w:color w:val="FF0000"/>
        </w:rPr>
      </w:pPr>
    </w:p>
    <w:p w:rsidR="00E45E1B" w:rsidRPr="00351858" w:rsidRDefault="00E45E1B" w:rsidP="002419CB"/>
    <w:p w:rsidR="00E45E1B" w:rsidRPr="00351858" w:rsidRDefault="00E45E1B" w:rsidP="002419CB">
      <w:pPr>
        <w:jc w:val="center"/>
        <w:rPr>
          <w:color w:val="000000"/>
        </w:rPr>
      </w:pPr>
      <w:r w:rsidRPr="00351858">
        <w:rPr>
          <w:color w:val="000000"/>
        </w:rPr>
        <w:t>Омск,  20__</w:t>
      </w:r>
    </w:p>
    <w:p w:rsidR="002419CB" w:rsidRPr="00351858"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351858" w:rsidRDefault="000F7A30"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br w:type="page"/>
      </w:r>
      <w:r w:rsidR="00E45E1B" w:rsidRPr="00351858">
        <w:rPr>
          <w:rStyle w:val="FontStyle42"/>
          <w:b/>
          <w:sz w:val="24"/>
          <w:szCs w:val="24"/>
        </w:rPr>
        <w:t xml:space="preserve">Приложение </w:t>
      </w:r>
      <w:r w:rsidR="00625246" w:rsidRPr="00351858">
        <w:rPr>
          <w:rStyle w:val="FontStyle42"/>
          <w:b/>
          <w:sz w:val="24"/>
          <w:szCs w:val="24"/>
        </w:rPr>
        <w:t>3</w:t>
      </w:r>
    </w:p>
    <w:p w:rsidR="00E45E1B" w:rsidRPr="00351858"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132BCF">
                  <w:pPr>
                    <w:widowControl w:val="0"/>
                    <w:autoSpaceDE w:val="0"/>
                    <w:autoSpaceDN w:val="0"/>
                    <w:adjustRightInd w:val="0"/>
                    <w:spacing w:line="276" w:lineRule="exact"/>
                    <w:ind w:left="15" w:right="15"/>
                    <w:jc w:val="center"/>
                    <w:rPr>
                      <w:color w:val="000000"/>
                    </w:rPr>
                  </w:pPr>
                </w:p>
              </w:tc>
            </w:tr>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77151D">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r w:rsidR="0077151D" w:rsidRPr="00351858">
                    <w:rPr>
                      <w:color w:val="000000"/>
                    </w:rPr>
                    <w:t>«</w:t>
                  </w:r>
                  <w:r w:rsidRPr="00351858">
                    <w:rPr>
                      <w:color w:val="000000"/>
                    </w:rPr>
                    <w:t>Омская гуманитарная академия</w:t>
                  </w:r>
                  <w:r w:rsidR="0077151D" w:rsidRPr="00351858">
                    <w:rPr>
                      <w:color w:val="000000"/>
                    </w:rPr>
                    <w:t>»</w:t>
                  </w:r>
                </w:p>
              </w:tc>
            </w:tr>
          </w:tbl>
          <w:p w:rsidR="00E45E1B" w:rsidRPr="00351858" w:rsidRDefault="00E45E1B" w:rsidP="00132BCF"/>
        </w:tc>
      </w:tr>
    </w:tbl>
    <w:p w:rsidR="00E45E1B" w:rsidRPr="00351858" w:rsidRDefault="00E45E1B" w:rsidP="00E45E1B">
      <w:pPr>
        <w:jc w:val="center"/>
      </w:pPr>
    </w:p>
    <w:p w:rsidR="00E45E1B" w:rsidRPr="00351858" w:rsidRDefault="00E45E1B" w:rsidP="00E45E1B">
      <w:pPr>
        <w:jc w:val="center"/>
      </w:pPr>
      <w:r w:rsidRPr="00351858">
        <w:t xml:space="preserve">Кафедра </w:t>
      </w:r>
      <w:r w:rsidR="00802F8F" w:rsidRPr="00351858">
        <w:t>«</w:t>
      </w:r>
      <w:r w:rsidR="000F7A30" w:rsidRPr="00351858">
        <w:t xml:space="preserve">Педагогики, психологии и социальной </w:t>
      </w:r>
      <w:r w:rsidR="0077151D" w:rsidRPr="00351858">
        <w:t>работы</w:t>
      </w:r>
      <w:r w:rsidR="00802F8F" w:rsidRPr="00351858">
        <w:t>»</w:t>
      </w:r>
    </w:p>
    <w:p w:rsidR="00E45E1B" w:rsidRPr="00351858" w:rsidRDefault="00E45E1B" w:rsidP="00E45E1B">
      <w:pPr>
        <w:ind w:right="284" w:firstLine="720"/>
        <w:jc w:val="center"/>
      </w:pPr>
    </w:p>
    <w:p w:rsidR="00E45E1B" w:rsidRPr="00351858" w:rsidRDefault="0070217F"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A75668" w:rsidRDefault="00A75668" w:rsidP="00E45E1B">
                  <w:pPr>
                    <w:jc w:val="center"/>
                    <w:rPr>
                      <w:sz w:val="28"/>
                      <w:szCs w:val="28"/>
                    </w:rPr>
                  </w:pPr>
                  <w:r>
                    <w:rPr>
                      <w:sz w:val="28"/>
                      <w:szCs w:val="28"/>
                    </w:rPr>
                    <w:t>УТВЕРЖДАЮ</w:t>
                  </w:r>
                </w:p>
                <w:p w:rsidR="00A75668" w:rsidRDefault="00A75668" w:rsidP="00E45E1B">
                  <w:pPr>
                    <w:spacing w:line="360" w:lineRule="auto"/>
                    <w:jc w:val="center"/>
                    <w:rPr>
                      <w:sz w:val="28"/>
                      <w:szCs w:val="28"/>
                    </w:rPr>
                  </w:pPr>
                  <w:r w:rsidRPr="00AF642F">
                    <w:rPr>
                      <w:sz w:val="28"/>
                      <w:szCs w:val="28"/>
                    </w:rPr>
                    <w:t xml:space="preserve">зав. кафедрой </w:t>
                  </w:r>
                  <w:r>
                    <w:rPr>
                      <w:sz w:val="28"/>
                      <w:szCs w:val="28"/>
                    </w:rPr>
                    <w:t>ППиСР,</w:t>
                  </w:r>
                </w:p>
                <w:p w:rsidR="00A75668" w:rsidRDefault="00A75668"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351858" w:rsidRDefault="00E45E1B" w:rsidP="00E45E1B">
      <w:pPr>
        <w:ind w:left="4678"/>
        <w:jc w:val="both"/>
      </w:pPr>
      <w:r w:rsidRPr="00351858">
        <w:t xml:space="preserve">       </w:t>
      </w:r>
    </w:p>
    <w:p w:rsidR="00E45E1B" w:rsidRPr="00351858" w:rsidRDefault="00E45E1B" w:rsidP="00E45E1B">
      <w:pPr>
        <w:ind w:left="4678"/>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center"/>
      </w:pPr>
      <w:r w:rsidRPr="00351858">
        <w:t>Задание на выпускную квалификационную работу</w:t>
      </w:r>
    </w:p>
    <w:p w:rsidR="00E45E1B" w:rsidRPr="00351858" w:rsidRDefault="00E45E1B" w:rsidP="00E45E1B">
      <w:pPr>
        <w:jc w:val="center"/>
      </w:pPr>
    </w:p>
    <w:p w:rsidR="00E45E1B" w:rsidRPr="00351858" w:rsidRDefault="00E45E1B" w:rsidP="00E45E1B">
      <w:pPr>
        <w:pStyle w:val="af9"/>
        <w:jc w:val="center"/>
      </w:pPr>
      <w:r w:rsidRPr="00351858">
        <w:t>____________________________________________</w:t>
      </w:r>
    </w:p>
    <w:p w:rsidR="00E45E1B" w:rsidRPr="00351858" w:rsidRDefault="00E45E1B" w:rsidP="00E45E1B">
      <w:pPr>
        <w:pStyle w:val="af9"/>
        <w:jc w:val="center"/>
      </w:pPr>
      <w:r w:rsidRPr="00351858">
        <w:t xml:space="preserve">Фамилия, Имя, Отчество </w:t>
      </w:r>
      <w:r w:rsidR="00A75668">
        <w:t>студент</w:t>
      </w:r>
      <w:r w:rsidRPr="00351858">
        <w:t>а (-ки)</w:t>
      </w:r>
    </w:p>
    <w:p w:rsidR="00E45E1B" w:rsidRPr="00351858" w:rsidRDefault="00E45E1B" w:rsidP="00E45E1B">
      <w:pPr>
        <w:pStyle w:val="af9"/>
        <w:jc w:val="center"/>
      </w:pPr>
    </w:p>
    <w:p w:rsidR="00E45E1B" w:rsidRPr="00351858" w:rsidRDefault="00E45E1B" w:rsidP="00E45E1B">
      <w:pPr>
        <w:jc w:val="both"/>
      </w:pPr>
      <w:r w:rsidRPr="00351858">
        <w:t>Направление подготовки: ____________________________________________</w:t>
      </w:r>
    </w:p>
    <w:p w:rsidR="00E45E1B" w:rsidRPr="00351858" w:rsidRDefault="00E45E1B" w:rsidP="00E45E1B">
      <w:pPr>
        <w:jc w:val="both"/>
      </w:pPr>
    </w:p>
    <w:p w:rsidR="00E45E1B" w:rsidRPr="00351858" w:rsidRDefault="00E45E1B" w:rsidP="00E45E1B">
      <w:pPr>
        <w:spacing w:line="360" w:lineRule="auto"/>
        <w:jc w:val="both"/>
      </w:pPr>
      <w:r w:rsidRPr="00351858">
        <w:t>Тема работы: ______________________________________________________</w:t>
      </w:r>
    </w:p>
    <w:p w:rsidR="00E45E1B" w:rsidRPr="00351858" w:rsidRDefault="00E45E1B" w:rsidP="00E45E1B">
      <w:pPr>
        <w:pStyle w:val="af9"/>
        <w:spacing w:line="360" w:lineRule="auto"/>
        <w:jc w:val="both"/>
      </w:pPr>
      <w:r w:rsidRPr="00351858">
        <w:t>Исходные данные по работе: _________________________________________</w:t>
      </w:r>
    </w:p>
    <w:p w:rsidR="00E45E1B" w:rsidRPr="00351858" w:rsidRDefault="00E45E1B" w:rsidP="00E45E1B">
      <w:pPr>
        <w:pStyle w:val="af9"/>
        <w:spacing w:line="360" w:lineRule="auto"/>
        <w:jc w:val="both"/>
        <w:rPr>
          <w:rStyle w:val="aa"/>
        </w:rPr>
      </w:pPr>
      <w:r w:rsidRPr="00351858">
        <w:t>__________________________________________________________________</w:t>
      </w:r>
      <w:r w:rsidRPr="00351858">
        <w:rPr>
          <w:rStyle w:val="aa"/>
          <w:noProof/>
        </w:rPr>
        <w:t xml:space="preserve"> </w:t>
      </w:r>
    </w:p>
    <w:p w:rsidR="00E45E1B" w:rsidRPr="00351858" w:rsidRDefault="00E45E1B" w:rsidP="00E45E1B">
      <w:pPr>
        <w:pStyle w:val="af9"/>
        <w:jc w:val="both"/>
      </w:pPr>
      <w:r w:rsidRPr="00351858">
        <w:t>Перечень подлежащих разработке вопросов:</w:t>
      </w:r>
    </w:p>
    <w:p w:rsidR="00E45E1B" w:rsidRPr="00351858" w:rsidRDefault="00E45E1B" w:rsidP="00E45E1B">
      <w:pPr>
        <w:pStyle w:val="af9"/>
        <w:jc w:val="both"/>
        <w:rPr>
          <w:spacing w:val="-11"/>
        </w:rPr>
      </w:pP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E45E1B" w:rsidRPr="00351858" w:rsidRDefault="00E45E1B" w:rsidP="00E45E1B">
      <w:pPr>
        <w:pStyle w:val="af9"/>
        <w:spacing w:line="360" w:lineRule="auto"/>
      </w:pPr>
    </w:p>
    <w:p w:rsidR="00E45E1B" w:rsidRPr="00351858" w:rsidRDefault="00E45E1B" w:rsidP="00E45E1B">
      <w:pPr>
        <w:pStyle w:val="af9"/>
        <w:spacing w:line="360" w:lineRule="auto"/>
      </w:pPr>
    </w:p>
    <w:p w:rsidR="00E45E1B" w:rsidRPr="00351858" w:rsidRDefault="00E45E1B" w:rsidP="00E45E1B">
      <w:pPr>
        <w:pStyle w:val="af9"/>
        <w:spacing w:line="360" w:lineRule="auto"/>
      </w:pPr>
      <w:r w:rsidRPr="00351858">
        <w:t>Дата выдачи задания:     __.__.20__ г.</w:t>
      </w:r>
    </w:p>
    <w:p w:rsidR="00E45E1B" w:rsidRPr="00351858" w:rsidRDefault="00E45E1B" w:rsidP="00E45E1B">
      <w:pPr>
        <w:shd w:val="clear" w:color="auto" w:fill="FFFFFF"/>
        <w:tabs>
          <w:tab w:val="left" w:pos="2626"/>
          <w:tab w:val="left" w:leader="underscore" w:pos="5626"/>
        </w:tabs>
        <w:spacing w:line="528" w:lineRule="exact"/>
      </w:pPr>
      <w:r w:rsidRPr="00351858">
        <w:t xml:space="preserve">Руководитель:  __________    </w:t>
      </w:r>
    </w:p>
    <w:p w:rsidR="00E45E1B" w:rsidRPr="00351858" w:rsidRDefault="00E45E1B" w:rsidP="00E45E1B">
      <w:pPr>
        <w:shd w:val="clear" w:color="auto" w:fill="FFFFFF"/>
        <w:tabs>
          <w:tab w:val="left" w:pos="2626"/>
          <w:tab w:val="left" w:leader="underscore" w:pos="5626"/>
        </w:tabs>
        <w:spacing w:line="528" w:lineRule="exact"/>
      </w:pPr>
      <w:r w:rsidRPr="00351858">
        <w:t>Задание принял(а) к исполнению:  ___________</w:t>
      </w:r>
    </w:p>
    <w:p w:rsidR="00E45E1B" w:rsidRPr="00351858" w:rsidRDefault="00E45E1B" w:rsidP="00E45E1B">
      <w:pPr>
        <w:jc w:val="center"/>
        <w:rPr>
          <w:color w:val="000000"/>
        </w:rPr>
      </w:pPr>
    </w:p>
    <w:p w:rsidR="00E45E1B" w:rsidRPr="00351858" w:rsidRDefault="0040018A" w:rsidP="0004512D">
      <w:pPr>
        <w:pStyle w:val="Style14"/>
        <w:widowControl/>
        <w:tabs>
          <w:tab w:val="left" w:leader="underscore" w:pos="4901"/>
        </w:tabs>
        <w:spacing w:line="240" w:lineRule="auto"/>
        <w:ind w:firstLine="0"/>
        <w:jc w:val="right"/>
        <w:outlineLvl w:val="0"/>
        <w:rPr>
          <w:rStyle w:val="FontStyle42"/>
          <w:b/>
          <w:sz w:val="24"/>
          <w:szCs w:val="24"/>
        </w:rPr>
      </w:pPr>
      <w:r w:rsidRPr="00351858">
        <w:br w:type="page"/>
      </w:r>
      <w:r w:rsidR="00E45E1B" w:rsidRPr="00351858">
        <w:rPr>
          <w:rStyle w:val="FontStyle42"/>
          <w:b/>
          <w:sz w:val="24"/>
          <w:szCs w:val="24"/>
        </w:rPr>
        <w:t xml:space="preserve">Приложение </w:t>
      </w:r>
      <w:r w:rsidR="00625246" w:rsidRPr="00351858">
        <w:rPr>
          <w:rStyle w:val="FontStyle42"/>
          <w:b/>
          <w:sz w:val="24"/>
          <w:szCs w:val="24"/>
        </w:rPr>
        <w:t>4</w:t>
      </w:r>
    </w:p>
    <w:p w:rsidR="0040018A" w:rsidRPr="00351858" w:rsidRDefault="0040018A" w:rsidP="0040018A">
      <w:pPr>
        <w:spacing w:after="200" w:line="276" w:lineRule="auto"/>
        <w:jc w:val="center"/>
      </w:pPr>
      <w:r w:rsidRPr="00351858">
        <w:rPr>
          <w:bCs/>
          <w:spacing w:val="-2"/>
        </w:rPr>
        <w:t>График выполнения выпускной квалификационной работы</w:t>
      </w:r>
    </w:p>
    <w:p w:rsidR="0040018A" w:rsidRPr="00351858"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351858"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69" w:lineRule="exact"/>
              <w:ind w:left="432" w:right="384"/>
              <w:jc w:val="center"/>
            </w:pPr>
            <w:r w:rsidRPr="00351858">
              <w:t>№</w:t>
            </w:r>
          </w:p>
          <w:p w:rsidR="0040018A" w:rsidRPr="00351858" w:rsidRDefault="0040018A" w:rsidP="00953914">
            <w:pPr>
              <w:shd w:val="clear" w:color="auto" w:fill="FFFFFF"/>
              <w:spacing w:line="269" w:lineRule="exact"/>
              <w:ind w:left="432" w:right="384"/>
              <w:jc w:val="center"/>
            </w:pPr>
            <w:r w:rsidRPr="00351858">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36836">
            <w:pPr>
              <w:shd w:val="clear" w:color="auto" w:fill="FFFFFF"/>
              <w:spacing w:line="274" w:lineRule="exact"/>
              <w:ind w:left="389" w:right="365"/>
              <w:jc w:val="center"/>
            </w:pPr>
            <w:r w:rsidRPr="00351858">
              <w:rPr>
                <w:spacing w:val="-2"/>
              </w:rPr>
              <w:t xml:space="preserve">Наименование этапа </w:t>
            </w:r>
            <w:r w:rsidR="00936836" w:rsidRPr="00351858">
              <w:t>выпускной квалификационной</w:t>
            </w:r>
            <w:r w:rsidRPr="00351858">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left="173" w:right="149"/>
              <w:jc w:val="center"/>
            </w:pPr>
            <w:r w:rsidRPr="00351858">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456"/>
            </w:pPr>
            <w:r w:rsidRPr="00351858">
              <w:t>Примечание</w:t>
            </w:r>
          </w:p>
        </w:tc>
      </w:tr>
      <w:tr w:rsidR="0040018A" w:rsidRPr="00351858"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53"/>
              <w:jc w:val="both"/>
            </w:pPr>
            <w:r w:rsidRPr="00351858">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83" w:firstLine="5"/>
            </w:pPr>
            <w:r w:rsidRPr="00351858">
              <w:t xml:space="preserve">Изучение и анализ </w:t>
            </w:r>
            <w:r w:rsidRPr="00351858">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firstLine="5"/>
            </w:pPr>
            <w:r w:rsidRPr="00351858">
              <w:t xml:space="preserve">Подбор      материала      для </w:t>
            </w:r>
            <w:r w:rsidRPr="00351858">
              <w:rPr>
                <w:spacing w:val="-1"/>
              </w:rPr>
              <w:t xml:space="preserve">написания        практической </w:t>
            </w:r>
            <w:r w:rsidRPr="00351858">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firstLine="5"/>
            </w:pPr>
            <w:r w:rsidRPr="00351858">
              <w:rPr>
                <w:spacing w:val="-1"/>
              </w:rPr>
              <w:t xml:space="preserve">Написание      теоретической </w:t>
            </w:r>
            <w:r w:rsidRPr="00351858">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466" w:firstLine="10"/>
            </w:pPr>
            <w:r w:rsidRPr="00351858">
              <w:t xml:space="preserve">Представление теоретической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9"/>
              <w:jc w:val="both"/>
            </w:pPr>
            <w:r w:rsidRPr="00351858">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64" w:firstLine="5"/>
            </w:pPr>
            <w:r w:rsidRPr="00351858">
              <w:rPr>
                <w:spacing w:val="-2"/>
              </w:rPr>
              <w:t xml:space="preserve">Внесение корректировок в </w:t>
            </w:r>
            <w:r w:rsidRPr="00351858">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pPr>
            <w:r w:rsidRPr="00351858">
              <w:t xml:space="preserve">Разработка     и     написание </w:t>
            </w:r>
            <w:r w:rsidRPr="00351858">
              <w:rPr>
                <w:spacing w:val="-1"/>
              </w:rPr>
              <w:t xml:space="preserve">практической </w:t>
            </w:r>
            <w:r w:rsidRPr="00351858">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475" w:firstLine="5"/>
            </w:pPr>
            <w:r w:rsidRPr="00351858">
              <w:t xml:space="preserve">Представление практической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274"/>
            </w:pPr>
            <w:r w:rsidRPr="00351858">
              <w:rPr>
                <w:spacing w:val="-2"/>
              </w:rPr>
              <w:t xml:space="preserve">Внесение корректировок в </w:t>
            </w:r>
            <w:r w:rsidRPr="00351858">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0"/>
              <w:jc w:val="both"/>
            </w:pPr>
            <w:r w:rsidRPr="00351858">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14" w:firstLine="10"/>
            </w:pPr>
            <w:r w:rsidRPr="00351858">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6"/>
              <w:jc w:val="both"/>
            </w:pPr>
            <w:r w:rsidRPr="00351858">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pPr>
            <w:r w:rsidRPr="00351858">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59" w:firstLine="5"/>
            </w:pPr>
            <w:r w:rsidRPr="00351858">
              <w:rPr>
                <w:spacing w:val="-2"/>
              </w:rPr>
              <w:t xml:space="preserve">Представление </w:t>
            </w:r>
            <w:r w:rsidRPr="00351858">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83" w:lineRule="exact"/>
              <w:ind w:right="91" w:firstLine="5"/>
            </w:pPr>
            <w:r w:rsidRPr="00351858">
              <w:rPr>
                <w:spacing w:val="-2"/>
              </w:rPr>
              <w:t xml:space="preserve">Сдача готовой выпускной квалификационной работы на </w:t>
            </w:r>
            <w:r w:rsidRPr="00351858">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bl>
    <w:p w:rsidR="0040018A" w:rsidRPr="00351858" w:rsidRDefault="0040018A" w:rsidP="0040018A">
      <w:pPr>
        <w:shd w:val="clear" w:color="auto" w:fill="FFFFFF"/>
        <w:tabs>
          <w:tab w:val="left" w:pos="2626"/>
          <w:tab w:val="left" w:leader="underscore" w:pos="5626"/>
        </w:tabs>
        <w:spacing w:before="5" w:line="528" w:lineRule="exact"/>
        <w:ind w:left="115"/>
      </w:pPr>
      <w:r w:rsidRPr="00351858">
        <w:t>Руководитель:  ___________________</w:t>
      </w:r>
    </w:p>
    <w:p w:rsidR="0040018A" w:rsidRPr="00351858" w:rsidRDefault="0040018A" w:rsidP="0040018A">
      <w:pPr>
        <w:shd w:val="clear" w:color="auto" w:fill="FFFFFF"/>
        <w:spacing w:line="528" w:lineRule="exact"/>
        <w:ind w:left="125"/>
      </w:pPr>
      <w:r w:rsidRPr="00351858">
        <w:t>Принял(а) к исполнению:  _______________</w:t>
      </w:r>
    </w:p>
    <w:p w:rsidR="00E164F8" w:rsidRPr="00351858" w:rsidRDefault="00E164F8" w:rsidP="00E164F8"/>
    <w:p w:rsidR="00E164F8" w:rsidRPr="00351858" w:rsidRDefault="000521F4" w:rsidP="00857733">
      <w:pPr>
        <w:numPr>
          <w:ilvl w:val="0"/>
          <w:numId w:val="1"/>
        </w:numPr>
        <w:rPr>
          <w:rStyle w:val="FontStyle42"/>
          <w:i/>
          <w:color w:val="FF0000"/>
          <w:sz w:val="24"/>
          <w:szCs w:val="24"/>
        </w:rPr>
      </w:pPr>
      <w:r w:rsidRPr="00351858">
        <w:rPr>
          <w:rStyle w:val="FontStyle42"/>
          <w:i/>
          <w:color w:val="FF0000"/>
          <w:sz w:val="24"/>
          <w:szCs w:val="24"/>
        </w:rPr>
        <w:t>Внимание, даты согласовать с научным руководителем!!!</w:t>
      </w:r>
    </w:p>
    <w:p w:rsidR="007C48FC" w:rsidRPr="00351858"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351858">
        <w:rPr>
          <w:color w:val="000000"/>
        </w:rPr>
        <w:br w:type="page"/>
      </w:r>
    </w:p>
    <w:p w:rsidR="007C48FC" w:rsidRPr="00351858" w:rsidRDefault="00936836" w:rsidP="0004512D">
      <w:pPr>
        <w:pStyle w:val="af8"/>
        <w:spacing w:after="0" w:line="384" w:lineRule="atLeast"/>
        <w:jc w:val="right"/>
        <w:rPr>
          <w:rStyle w:val="FontStyle42"/>
          <w:b/>
          <w:sz w:val="24"/>
          <w:szCs w:val="24"/>
        </w:rPr>
      </w:pPr>
      <w:r w:rsidRPr="00351858">
        <w:rPr>
          <w:rStyle w:val="FontStyle42"/>
          <w:b/>
          <w:sz w:val="24"/>
          <w:szCs w:val="24"/>
        </w:rPr>
        <w:t xml:space="preserve">Приложение </w:t>
      </w:r>
      <w:r w:rsidR="00625246" w:rsidRPr="00351858">
        <w:rPr>
          <w:rStyle w:val="FontStyle42"/>
          <w:b/>
          <w:sz w:val="24"/>
          <w:szCs w:val="24"/>
        </w:rPr>
        <w:t>5</w:t>
      </w:r>
    </w:p>
    <w:p w:rsidR="00432500" w:rsidRPr="00351858" w:rsidRDefault="00432500" w:rsidP="00936836">
      <w:pPr>
        <w:pStyle w:val="af8"/>
        <w:spacing w:after="0" w:line="384" w:lineRule="atLeast"/>
        <w:jc w:val="center"/>
      </w:pPr>
    </w:p>
    <w:p w:rsidR="007C48FC" w:rsidRPr="00351858" w:rsidRDefault="007C48FC" w:rsidP="007C48FC">
      <w:pPr>
        <w:spacing w:line="360" w:lineRule="auto"/>
        <w:ind w:firstLine="708"/>
        <w:jc w:val="both"/>
      </w:pPr>
      <w:r w:rsidRPr="00351858">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 _____________ 20___ г.</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_____________                                   ____________________________________</w:t>
      </w:r>
    </w:p>
    <w:p w:rsidR="007C48FC" w:rsidRPr="00351858" w:rsidRDefault="007C48FC" w:rsidP="007C48FC">
      <w:pPr>
        <w:tabs>
          <w:tab w:val="left" w:pos="5660"/>
        </w:tabs>
        <w:spacing w:line="360" w:lineRule="auto"/>
        <w:jc w:val="both"/>
      </w:pPr>
      <w:r w:rsidRPr="00351858">
        <w:t xml:space="preserve">     (подпись)</w:t>
      </w:r>
      <w:r w:rsidRPr="00351858">
        <w:tab/>
        <w:t>(Фамилия, Имя, Отчество)</w:t>
      </w:r>
    </w:p>
    <w:p w:rsidR="007C48FC" w:rsidRPr="00351858" w:rsidRDefault="007C48FC" w:rsidP="007C48FC">
      <w:pPr>
        <w:jc w:val="center"/>
      </w:pPr>
    </w:p>
    <w:p w:rsidR="007C48FC" w:rsidRPr="00351858" w:rsidRDefault="007C48FC" w:rsidP="007C48FC">
      <w:pPr>
        <w:pStyle w:val="af8"/>
        <w:spacing w:after="0" w:line="384" w:lineRule="atLeast"/>
      </w:pPr>
    </w:p>
    <w:bookmarkEnd w:id="34"/>
    <w:bookmarkEnd w:id="35"/>
    <w:bookmarkEnd w:id="36"/>
    <w:bookmarkEnd w:id="37"/>
    <w:p w:rsidR="00E164F8" w:rsidRPr="00351858" w:rsidRDefault="0040018A" w:rsidP="0040018A">
      <w:pPr>
        <w:spacing w:after="200" w:line="276" w:lineRule="auto"/>
        <w:jc w:val="right"/>
        <w:rPr>
          <w:b/>
        </w:rPr>
      </w:pPr>
      <w:r w:rsidRPr="00351858">
        <w:rPr>
          <w:b/>
        </w:rPr>
        <w:t xml:space="preserve"> </w:t>
      </w:r>
    </w:p>
    <w:p w:rsidR="00A9055B" w:rsidRPr="00351858" w:rsidRDefault="00A9055B"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936836" w:rsidRPr="00351858" w:rsidRDefault="00936836" w:rsidP="00BC62C1">
      <w:pPr>
        <w:pStyle w:val="af8"/>
        <w:spacing w:after="0" w:line="384" w:lineRule="atLeast"/>
        <w:jc w:val="right"/>
        <w:rPr>
          <w:b/>
        </w:rPr>
      </w:pPr>
    </w:p>
    <w:p w:rsidR="00BC62C1" w:rsidRPr="00351858" w:rsidRDefault="00936836" w:rsidP="0004512D">
      <w:pPr>
        <w:pStyle w:val="af8"/>
        <w:spacing w:after="0" w:line="384" w:lineRule="atLeast"/>
        <w:jc w:val="right"/>
        <w:rPr>
          <w:b/>
        </w:rPr>
      </w:pPr>
      <w:r w:rsidRPr="00351858">
        <w:rPr>
          <w:b/>
        </w:rPr>
        <w:t xml:space="preserve">Приложение  </w:t>
      </w:r>
      <w:r w:rsidR="00625246" w:rsidRPr="00351858">
        <w:rPr>
          <w:b/>
        </w:rPr>
        <w:t>6</w:t>
      </w:r>
    </w:p>
    <w:p w:rsidR="00BC62C1" w:rsidRPr="00351858" w:rsidRDefault="00BC62C1" w:rsidP="00BC62C1">
      <w:pPr>
        <w:pStyle w:val="2"/>
        <w:spacing w:before="0" w:after="0" w:line="360" w:lineRule="auto"/>
        <w:jc w:val="center"/>
        <w:rPr>
          <w:b w:val="0"/>
          <w:szCs w:val="24"/>
        </w:rPr>
      </w:pPr>
    </w:p>
    <w:p w:rsidR="00BC62C1" w:rsidRPr="00351858" w:rsidRDefault="00BC62C1" w:rsidP="00BC62C1">
      <w:pPr>
        <w:pStyle w:val="2"/>
        <w:spacing w:before="0" w:after="0" w:line="360" w:lineRule="auto"/>
        <w:jc w:val="center"/>
        <w:rPr>
          <w:b w:val="0"/>
          <w:szCs w:val="24"/>
        </w:rPr>
      </w:pPr>
      <w:r w:rsidRPr="00351858">
        <w:rPr>
          <w:b w:val="0"/>
          <w:szCs w:val="24"/>
        </w:rPr>
        <w:t>Рецензия</w:t>
      </w:r>
    </w:p>
    <w:p w:rsidR="00BC62C1" w:rsidRPr="00351858" w:rsidRDefault="00BC62C1" w:rsidP="00BC62C1">
      <w:pPr>
        <w:spacing w:line="480" w:lineRule="auto"/>
        <w:jc w:val="center"/>
        <w:rPr>
          <w:bCs/>
        </w:rPr>
      </w:pPr>
      <w:r w:rsidRPr="00351858">
        <w:rPr>
          <w:bCs/>
        </w:rPr>
        <w:t>на  выпускную квалификационную работу</w:t>
      </w:r>
    </w:p>
    <w:p w:rsidR="00BC62C1" w:rsidRPr="00351858" w:rsidRDefault="00BC62C1" w:rsidP="00BC62C1">
      <w:pPr>
        <w:tabs>
          <w:tab w:val="left" w:leader="underscore" w:pos="9639"/>
        </w:tabs>
        <w:jc w:val="center"/>
        <w:rPr>
          <w:b/>
        </w:rPr>
      </w:pPr>
      <w:r w:rsidRPr="00351858">
        <w:rPr>
          <w:b/>
        </w:rPr>
        <w:t>___________________________________</w:t>
      </w:r>
    </w:p>
    <w:p w:rsidR="00BC62C1" w:rsidRPr="00351858" w:rsidRDefault="00BC62C1" w:rsidP="00BC62C1">
      <w:pPr>
        <w:tabs>
          <w:tab w:val="left" w:leader="underscore" w:pos="9639"/>
        </w:tabs>
        <w:jc w:val="center"/>
      </w:pPr>
      <w:r w:rsidRPr="00351858">
        <w:t xml:space="preserve">(ФИО </w:t>
      </w:r>
      <w:r w:rsidR="00A75668">
        <w:t>студент</w:t>
      </w:r>
      <w:r w:rsidRPr="00351858">
        <w:t>а)</w:t>
      </w:r>
    </w:p>
    <w:p w:rsidR="00BC62C1" w:rsidRPr="00351858" w:rsidRDefault="00BC62C1" w:rsidP="00BC62C1">
      <w:pPr>
        <w:tabs>
          <w:tab w:val="left" w:leader="underscore" w:pos="9639"/>
        </w:tabs>
        <w:jc w:val="both"/>
      </w:pPr>
    </w:p>
    <w:p w:rsidR="00BC62C1" w:rsidRPr="00351858" w:rsidRDefault="00BC62C1" w:rsidP="00BC62C1">
      <w:r w:rsidRPr="00351858">
        <w:rPr>
          <w:i/>
        </w:rPr>
        <w:t>Тема ВКР:</w:t>
      </w:r>
      <w:r w:rsidRPr="00351858">
        <w:t xml:space="preserve">  </w:t>
      </w:r>
    </w:p>
    <w:p w:rsidR="00BC62C1" w:rsidRPr="00351858" w:rsidRDefault="00BC62C1" w:rsidP="00BC62C1">
      <w:pPr>
        <w:tabs>
          <w:tab w:val="left" w:leader="underscore" w:pos="9639"/>
        </w:tabs>
        <w:jc w:val="both"/>
      </w:pPr>
    </w:p>
    <w:p w:rsidR="00BC62C1" w:rsidRPr="00351858" w:rsidRDefault="00BC62C1" w:rsidP="00BC62C1">
      <w:pPr>
        <w:tabs>
          <w:tab w:val="left" w:leader="underscore" w:pos="9639"/>
        </w:tabs>
        <w:jc w:val="both"/>
      </w:pPr>
      <w:r w:rsidRPr="00351858">
        <w:rPr>
          <w:i/>
        </w:rPr>
        <w:t>Актуальность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самостоятельности работы и творческого подхода:</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Полнота разработки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достижения цели: ……………………………………………………………</w:t>
      </w:r>
    </w:p>
    <w:p w:rsidR="00BC62C1" w:rsidRPr="00351858" w:rsidRDefault="00BC62C1" w:rsidP="00BC62C1">
      <w:pPr>
        <w:tabs>
          <w:tab w:val="left" w:pos="-5580"/>
          <w:tab w:val="left" w:pos="9639"/>
        </w:tabs>
        <w:spacing w:before="240"/>
        <w:jc w:val="both"/>
      </w:pPr>
      <w:r w:rsidRPr="00351858">
        <w:rPr>
          <w:i/>
        </w:rPr>
        <w:t>Положительные стороны работы: ………………………………………………….</w:t>
      </w:r>
    </w:p>
    <w:p w:rsidR="00BC62C1" w:rsidRPr="00351858" w:rsidRDefault="00BC62C1" w:rsidP="00BC62C1">
      <w:pPr>
        <w:tabs>
          <w:tab w:val="left" w:pos="540"/>
          <w:tab w:val="left" w:pos="900"/>
        </w:tabs>
        <w:jc w:val="both"/>
      </w:pPr>
    </w:p>
    <w:p w:rsidR="00BC62C1" w:rsidRPr="00351858" w:rsidRDefault="00BC62C1" w:rsidP="00BC62C1">
      <w:pPr>
        <w:tabs>
          <w:tab w:val="left" w:pos="-5760"/>
          <w:tab w:val="left" w:pos="-5580"/>
        </w:tabs>
        <w:jc w:val="both"/>
        <w:rPr>
          <w:i/>
        </w:rPr>
      </w:pPr>
      <w:r w:rsidRPr="00351858">
        <w:rPr>
          <w:i/>
        </w:rPr>
        <w:t>Недостатки работы: ……………………………………………………………………</w:t>
      </w:r>
    </w:p>
    <w:p w:rsidR="00BC62C1" w:rsidRPr="00351858" w:rsidRDefault="00BC62C1" w:rsidP="00BC62C1">
      <w:pPr>
        <w:tabs>
          <w:tab w:val="left" w:pos="-5760"/>
          <w:tab w:val="left" w:pos="-5580"/>
        </w:tabs>
        <w:jc w:val="both"/>
      </w:pPr>
    </w:p>
    <w:p w:rsidR="00BC62C1" w:rsidRPr="00351858" w:rsidRDefault="00BC62C1" w:rsidP="00BC62C1">
      <w:r w:rsidRPr="00351858">
        <w:rPr>
          <w:i/>
        </w:rPr>
        <w:t>Рекомендуемая оценка:  …………………………………………………………………..</w:t>
      </w:r>
    </w:p>
    <w:p w:rsidR="00BC62C1" w:rsidRPr="00351858" w:rsidRDefault="00BC62C1" w:rsidP="00BC62C1">
      <w:pPr>
        <w:tabs>
          <w:tab w:val="left" w:pos="360"/>
          <w:tab w:val="left" w:pos="540"/>
          <w:tab w:val="left" w:pos="900"/>
        </w:tabs>
      </w:pPr>
    </w:p>
    <w:p w:rsidR="00BC62C1" w:rsidRPr="00351858" w:rsidRDefault="00BC62C1" w:rsidP="00BC62C1">
      <w:pPr>
        <w:spacing w:before="240"/>
        <w:jc w:val="both"/>
      </w:pPr>
      <w:r w:rsidRPr="00351858">
        <w:t>Подпись ____________________________________________________________________</w:t>
      </w:r>
    </w:p>
    <w:p w:rsidR="00BC62C1" w:rsidRPr="00351858" w:rsidRDefault="00BC62C1" w:rsidP="00BC62C1">
      <w:pPr>
        <w:ind w:left="2124" w:firstLine="708"/>
        <w:jc w:val="both"/>
      </w:pPr>
      <w:r w:rsidRPr="00351858">
        <w:t>(должность, ФИО руководителя практики от организации)</w:t>
      </w:r>
    </w:p>
    <w:p w:rsidR="00BC62C1" w:rsidRPr="00351858" w:rsidRDefault="00BC62C1" w:rsidP="00BC62C1">
      <w:pPr>
        <w:jc w:val="both"/>
      </w:pPr>
    </w:p>
    <w:p w:rsidR="00BC62C1" w:rsidRPr="00351858" w:rsidRDefault="00BC62C1" w:rsidP="00BC62C1">
      <w:pPr>
        <w:jc w:val="both"/>
      </w:pPr>
      <w:r w:rsidRPr="00351858">
        <w:t>удостоверяю __________________   __________________________________________________</w:t>
      </w:r>
    </w:p>
    <w:p w:rsidR="00BC62C1" w:rsidRPr="00351858" w:rsidRDefault="00BC62C1" w:rsidP="00BC62C1">
      <w:pPr>
        <w:ind w:left="708" w:firstLine="708"/>
        <w:jc w:val="both"/>
      </w:pPr>
      <w:r w:rsidRPr="00351858">
        <w:t xml:space="preserve">         (подпись)             (должность, ФИО должностного лица, </w:t>
      </w:r>
    </w:p>
    <w:p w:rsidR="00BC62C1" w:rsidRPr="00351858" w:rsidRDefault="00BC62C1" w:rsidP="00BC62C1">
      <w:pPr>
        <w:ind w:left="708" w:firstLine="708"/>
        <w:jc w:val="both"/>
      </w:pPr>
      <w:r w:rsidRPr="00351858">
        <w:t xml:space="preserve">                                                 удостоверившего подпись)</w:t>
      </w:r>
    </w:p>
    <w:p w:rsidR="00BC62C1" w:rsidRPr="00351858" w:rsidRDefault="00BC62C1" w:rsidP="00BC62C1">
      <w:pPr>
        <w:ind w:left="1416" w:firstLine="708"/>
        <w:jc w:val="both"/>
      </w:pPr>
    </w:p>
    <w:p w:rsidR="00BC62C1" w:rsidRPr="00351858" w:rsidRDefault="00BC62C1" w:rsidP="00BC62C1">
      <w:pPr>
        <w:spacing w:before="240"/>
        <w:ind w:left="2832" w:firstLine="708"/>
        <w:jc w:val="both"/>
      </w:pPr>
      <w:r w:rsidRPr="00351858">
        <w:t>М.П.</w:t>
      </w:r>
    </w:p>
    <w:p w:rsidR="00BC62C1" w:rsidRPr="00351858" w:rsidRDefault="00BC62C1" w:rsidP="00BC62C1">
      <w:pPr>
        <w:pStyle w:val="af8"/>
        <w:shd w:val="clear" w:color="auto" w:fill="FFFFFF"/>
        <w:jc w:val="both"/>
      </w:pPr>
    </w:p>
    <w:p w:rsidR="00BC62C1" w:rsidRPr="00351858" w:rsidRDefault="00BC62C1" w:rsidP="00BC62C1">
      <w:pPr>
        <w:pStyle w:val="af8"/>
        <w:shd w:val="clear" w:color="auto" w:fill="FFFFFF"/>
        <w:jc w:val="both"/>
        <w:rPr>
          <w:rStyle w:val="afa"/>
          <w:b w:val="0"/>
        </w:rPr>
      </w:pPr>
      <w:r w:rsidRPr="00351858">
        <w:t xml:space="preserve">Ознакомлен:  </w:t>
      </w:r>
      <w:r w:rsidRPr="00351858">
        <w:rPr>
          <w:rStyle w:val="afa"/>
          <w:b w:val="0"/>
        </w:rPr>
        <w:t>_______________________/</w:t>
      </w:r>
      <w:r w:rsidRPr="00351858">
        <w:rPr>
          <w:bCs/>
        </w:rPr>
        <w:t xml:space="preserve">ФИО </w:t>
      </w:r>
      <w:r w:rsidR="00A75668">
        <w:rPr>
          <w:bCs/>
        </w:rPr>
        <w:t>студент</w:t>
      </w:r>
      <w:r w:rsidRPr="00351858">
        <w:rPr>
          <w:bCs/>
        </w:rPr>
        <w:t>а.</w:t>
      </w:r>
      <w:r w:rsidRPr="00351858">
        <w:rPr>
          <w:b/>
          <w:bCs/>
        </w:rPr>
        <w:t xml:space="preserve">/   </w:t>
      </w:r>
      <w:r w:rsidRPr="00351858">
        <w:rPr>
          <w:rStyle w:val="afa"/>
          <w:b w:val="0"/>
        </w:rPr>
        <w:t xml:space="preserve"> «_____» __________ 201__ г.</w:t>
      </w:r>
    </w:p>
    <w:p w:rsidR="00BC62C1" w:rsidRPr="00351858" w:rsidRDefault="00BC62C1" w:rsidP="00BC62C1">
      <w:pPr>
        <w:pStyle w:val="af8"/>
        <w:shd w:val="clear" w:color="auto" w:fill="FFFFFF"/>
        <w:ind w:left="1416" w:firstLine="708"/>
      </w:pPr>
      <w:r w:rsidRPr="00351858">
        <w:t>подпись                                                  не позднее чем за 5 дней до даты защиты ВКР</w:t>
      </w:r>
    </w:p>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3135B" w:rsidRPr="00351858" w:rsidRDefault="00B3135B" w:rsidP="00E164F8"/>
    <w:p w:rsidR="00FF0D6E" w:rsidRPr="00351858" w:rsidRDefault="00FF0D6E" w:rsidP="0004512D">
      <w:pPr>
        <w:spacing w:before="100" w:beforeAutospacing="1" w:after="100" w:afterAutospacing="1"/>
        <w:ind w:left="1440"/>
        <w:jc w:val="right"/>
        <w:rPr>
          <w:b/>
        </w:rPr>
      </w:pPr>
      <w:r w:rsidRPr="00351858">
        <w:rPr>
          <w:b/>
        </w:rPr>
        <w:t xml:space="preserve">Приложение </w:t>
      </w:r>
      <w:r w:rsidR="00625246" w:rsidRPr="00351858">
        <w:rPr>
          <w:b/>
        </w:rPr>
        <w:t>7</w:t>
      </w:r>
    </w:p>
    <w:p w:rsidR="001328FC" w:rsidRPr="00351858" w:rsidRDefault="001328FC" w:rsidP="00FF0D6E">
      <w:pPr>
        <w:spacing w:before="100" w:beforeAutospacing="1" w:after="100" w:afterAutospacing="1"/>
        <w:ind w:left="1440"/>
        <w:rPr>
          <w:b/>
        </w:rPr>
      </w:pPr>
      <w:r w:rsidRPr="00351858">
        <w:rPr>
          <w:b/>
        </w:rPr>
        <w:t>Примерная тематика выпускных квалификационных работ</w:t>
      </w:r>
    </w:p>
    <w:p w:rsidR="00B45ADB" w:rsidRPr="00351858" w:rsidRDefault="00B45ADB" w:rsidP="00B45ADB">
      <w:pPr>
        <w:shd w:val="clear" w:color="auto" w:fill="FFFFFF"/>
        <w:autoSpaceDE w:val="0"/>
        <w:autoSpaceDN w:val="0"/>
        <w:adjustRightInd w:val="0"/>
        <w:ind w:firstLine="709"/>
        <w:jc w:val="center"/>
        <w:rPr>
          <w:b/>
          <w:bCs/>
          <w:i/>
          <w:color w:val="000000"/>
          <w:lang w:eastAsia="zh-CN"/>
        </w:rPr>
      </w:pPr>
      <w:r w:rsidRPr="00351858">
        <w:rPr>
          <w:b/>
          <w:bCs/>
          <w:i/>
          <w:color w:val="000000"/>
          <w:lang w:eastAsia="zh-CN"/>
        </w:rPr>
        <w:t>ПРИМЕРНАЯ тематика выпускных квалификационных работ для направления «</w:t>
      </w:r>
      <w:r w:rsidR="00115A60">
        <w:rPr>
          <w:b/>
          <w:bCs/>
          <w:i/>
          <w:color w:val="000000"/>
          <w:lang w:eastAsia="zh-CN"/>
        </w:rPr>
        <w:t>Психология</w:t>
      </w:r>
      <w:r w:rsidRPr="00351858">
        <w:rPr>
          <w:b/>
          <w:bCs/>
          <w:i/>
          <w:color w:val="000000"/>
          <w:lang w:eastAsia="zh-CN"/>
        </w:rPr>
        <w:t>»,</w:t>
      </w:r>
    </w:p>
    <w:p w:rsidR="00B45ADB" w:rsidRPr="00351858" w:rsidRDefault="00B45ADB" w:rsidP="00B45ADB">
      <w:pPr>
        <w:ind w:firstLine="709"/>
        <w:jc w:val="center"/>
        <w:rPr>
          <w:b/>
          <w:bCs/>
          <w:i/>
          <w:color w:val="000000"/>
          <w:lang w:eastAsia="zh-CN"/>
        </w:rPr>
      </w:pPr>
      <w:r w:rsidRPr="00351858">
        <w:rPr>
          <w:b/>
          <w:bCs/>
          <w:i/>
          <w:color w:val="000000"/>
          <w:lang w:eastAsia="zh-CN"/>
        </w:rPr>
        <w:t>профиль «</w:t>
      </w:r>
      <w:r w:rsidR="00115A60">
        <w:rPr>
          <w:b/>
          <w:bCs/>
          <w:i/>
          <w:color w:val="000000"/>
          <w:lang w:eastAsia="zh-CN"/>
        </w:rPr>
        <w:t>Психологическое просвещение в образовании и в социальной  сфере</w:t>
      </w:r>
      <w:r w:rsidRPr="00351858">
        <w:rPr>
          <w:b/>
          <w:bCs/>
          <w:i/>
          <w:color w:val="000000"/>
          <w:lang w:eastAsia="zh-CN"/>
        </w:rPr>
        <w:t>»</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Психокоррекция школьной тревожности у младших школьников.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Профилактика конфликтов в подростковом возрасте.</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творческих способностей у старших дошкольников посредством изотерапии, (возможны варианты).</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Коррекция агрессивности у подростков посредством социально-психологического тренинга.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Формирование мотивационной готовности к обучению в школе у старших дошкольников.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Коррекция страхов у старших дошкольников посредством сюжетно-ролевой игры.</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мышления младших школьников посредством внеурочной деятельности.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Коррекция тревожности у детей младшего школьного возраста посредством арт-терапии (возможны уточнения) .</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Фототерапия как способ преодоления внутриличностных конфликтов.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волевой готовности к обучению в школе у детей старшего дошкольного возраста посредством игр с правилами.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Влияние тревожности на общение  подростков.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воображения дошкольников посредством игровой деятельности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Психологические особенности межличностных отношений в коллективе сверстников.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эмоциональной сферы дошкольников посредством сказкотерапии.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творческого воображения младших школьников посредством арт-терапии.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Профилактика синдрома эмоционального выгорания у людей помогающих профессий.</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Особенности проявлений профессионального выгорания у сотрудников организации.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Влияние детско-родительских отношений на формирование самооценки у дошкольников.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лидерских качеств у подростков посредством внеурочной деятельности.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коммуникативных способностей младших школьников.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Развитие речи младших дошкольников посредством кукольного театра.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Коррекция негативных детско-родительских отношений посредством песочной терапии.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Формирование произвольного внимания у детей старшего дошкольного возраста посредством логико-математических игр. </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Игра как механизм развития памяти детей дошкольного возраста.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Психологическая профилактика конфликтов в молодой семье.</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Особенности профессиональной Я-концепции женщин руководителей при различном проявлении гендера.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Социально-психологическая адаптация людей пожилого возраста в геронтологическом центре.</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Влияние ценностных ориентаций на стиль поведения в конфликте.</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Психологическая зависимость подростков от родителей.</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Психологическая зависимость подростков от интернета (</w:t>
      </w:r>
      <w:r w:rsidRPr="00115A60">
        <w:rPr>
          <w:i/>
          <w:shd w:val="clear" w:color="auto" w:fill="FFFFFF"/>
          <w:lang w:eastAsia="en-US"/>
        </w:rPr>
        <w:t>компьютерных игр, социальных сетей, гаджетов</w:t>
      </w:r>
      <w:r w:rsidRPr="00115A60">
        <w:rPr>
          <w:shd w:val="clear" w:color="auto" w:fill="FFFFFF"/>
          <w:lang w:eastAsia="en-US"/>
        </w:rPr>
        <w:t>)</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Психологические особенности проявления агрессивности у девочек-подростков.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Профилактика буллинга в подростковой среде</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Влияние семейных установок на характер взаимоотношения молодых супругов.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Сюжетно-ролевая игра как средство формирования межличностных отношений детей старшего дошкольного возраста.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Коррекция самооценки подростков посредством социально-психологического тренинга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rFonts w:ascii="Calibri" w:hAnsi="Calibri"/>
          <w:sz w:val="22"/>
          <w:szCs w:val="22"/>
          <w:shd w:val="clear" w:color="auto" w:fill="FFFFFF"/>
          <w:lang w:eastAsia="en-US"/>
        </w:rPr>
        <w:t xml:space="preserve"> </w:t>
      </w:r>
      <w:r w:rsidRPr="00115A60">
        <w:rPr>
          <w:shd w:val="clear" w:color="auto" w:fill="FFFFFF"/>
          <w:lang w:eastAsia="en-US"/>
        </w:rPr>
        <w:t>Профилактика интернет-зависимости у подростков.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rFonts w:ascii="Calibri" w:hAnsi="Calibri"/>
          <w:sz w:val="22"/>
          <w:szCs w:val="22"/>
          <w:shd w:val="clear" w:color="auto" w:fill="FFFFFF"/>
          <w:lang w:eastAsia="en-US"/>
        </w:rPr>
        <w:t xml:space="preserve">. </w:t>
      </w:r>
      <w:r w:rsidRPr="00115A60">
        <w:rPr>
          <w:shd w:val="clear" w:color="auto" w:fill="FFFFFF"/>
          <w:lang w:eastAsia="en-US"/>
        </w:rPr>
        <w:t>Агрессия как признак затрудненного общения детей младшего школьного возраста.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Особенности организации и проведения психологического консультирования в дошкольном образовательном учреждении.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Особенности организации и проведения психологического консультирования в школе.</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Особенности организации и проведения психологического консультирования в среднем специальном учебном заведении.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Особенности организации и проведения психологического консультирования в ВУЗе.</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Проблема эмоционального выгорания психолога-консультанта и пути её преодоления.</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Особенности психологического консультирования в ситуации переживания возрастных кризисов.</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при переживании эмоциональных, внутриличностных конфликтов людьми.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при переживании межличностных конфликтов людьми.</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по проблеме отклоняющегося поведения людей.</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Психологическая консультативная помощь супругам при переживании распада близких отношений.</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Особенности психологического консультирования родителей ребенка-инвалида.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по вопросам адаптации к детскому саду.</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родителей (учителей) по вопросам адаптации детей к обучению.</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по проблеме взаимоотношений супругов в период развода.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родителей, имеющих гиперактивного ребенка.</w:t>
      </w:r>
    </w:p>
    <w:p w:rsidR="00115A60" w:rsidRPr="00115A60" w:rsidRDefault="00115A60" w:rsidP="00CE58FC">
      <w:pPr>
        <w:numPr>
          <w:ilvl w:val="0"/>
          <w:numId w:val="41"/>
        </w:numPr>
        <w:spacing w:after="200" w:line="276" w:lineRule="auto"/>
        <w:contextualSpacing/>
        <w:jc w:val="both"/>
        <w:rPr>
          <w:shd w:val="clear" w:color="auto" w:fill="FFFFFF"/>
          <w:lang w:eastAsia="en-US"/>
        </w:rPr>
      </w:pPr>
      <w:r w:rsidRPr="00115A60">
        <w:rPr>
          <w:shd w:val="clear" w:color="auto" w:fill="FFFFFF"/>
          <w:lang w:eastAsia="en-US"/>
        </w:rPr>
        <w:t xml:space="preserve"> Психологическое консультирование родителей младших школьников по проблемам адаптации к школе.</w:t>
      </w:r>
    </w:p>
    <w:p w:rsidR="00115A60" w:rsidRPr="00115A60" w:rsidRDefault="00115A60" w:rsidP="00115A60"/>
    <w:p w:rsidR="00ED5C6E" w:rsidRPr="00351858" w:rsidRDefault="00ED5C6E" w:rsidP="00115A60">
      <w:pPr>
        <w:jc w:val="both"/>
      </w:pPr>
    </w:p>
    <w:sectPr w:rsidR="00ED5C6E" w:rsidRPr="00351858" w:rsidSect="003C3610">
      <w:footerReference w:type="default" r:id="rId2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8FC" w:rsidRDefault="00CE58FC">
      <w:r>
        <w:separator/>
      </w:r>
    </w:p>
  </w:endnote>
  <w:endnote w:type="continuationSeparator" w:id="0">
    <w:p w:rsidR="00CE58FC" w:rsidRDefault="00CE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668" w:rsidRDefault="00A75668">
    <w:pPr>
      <w:pStyle w:val="ab"/>
      <w:jc w:val="right"/>
    </w:pPr>
    <w:r>
      <w:fldChar w:fldCharType="begin"/>
    </w:r>
    <w:r>
      <w:instrText>PAGE   \* MERGEFORMAT</w:instrText>
    </w:r>
    <w:r>
      <w:fldChar w:fldCharType="separate"/>
    </w:r>
    <w:r w:rsidR="004F3BE5">
      <w:rPr>
        <w:noProof/>
      </w:rPr>
      <w:t>2</w:t>
    </w:r>
    <w:r>
      <w:rPr>
        <w:noProof/>
      </w:rPr>
      <w:fldChar w:fldCharType="end"/>
    </w:r>
  </w:p>
  <w:p w:rsidR="00A75668" w:rsidRDefault="00A756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8FC" w:rsidRDefault="00CE58FC">
      <w:r>
        <w:separator/>
      </w:r>
    </w:p>
  </w:footnote>
  <w:footnote w:type="continuationSeparator" w:id="0">
    <w:p w:rsidR="00CE58FC" w:rsidRDefault="00CE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F5076"/>
    <w:multiLevelType w:val="hybridMultilevel"/>
    <w:tmpl w:val="0C44F1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5"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05E37F8"/>
    <w:multiLevelType w:val="hybridMultilevel"/>
    <w:tmpl w:val="A0100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D0561"/>
    <w:multiLevelType w:val="multilevel"/>
    <w:tmpl w:val="F3824C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8395586"/>
    <w:multiLevelType w:val="multilevel"/>
    <w:tmpl w:val="65DC2C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38"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A051C2"/>
    <w:multiLevelType w:val="multilevel"/>
    <w:tmpl w:val="759093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0"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9"/>
  </w:num>
  <w:num w:numId="3">
    <w:abstractNumId w:val="18"/>
  </w:num>
  <w:num w:numId="4">
    <w:abstractNumId w:val="10"/>
  </w:num>
  <w:num w:numId="5">
    <w:abstractNumId w:val="33"/>
  </w:num>
  <w:num w:numId="6">
    <w:abstractNumId w:val="38"/>
    <w:lvlOverride w:ilvl="0">
      <w:startOverride w:val="1"/>
    </w:lvlOverride>
  </w:num>
  <w:num w:numId="7">
    <w:abstractNumId w:val="4"/>
  </w:num>
  <w:num w:numId="8">
    <w:abstractNumId w:val="2"/>
  </w:num>
  <w:num w:numId="9">
    <w:abstractNumId w:val="8"/>
  </w:num>
  <w:num w:numId="10">
    <w:abstractNumId w:val="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16"/>
  </w:num>
  <w:num w:numId="21">
    <w:abstractNumId w:val="26"/>
  </w:num>
  <w:num w:numId="22">
    <w:abstractNumId w:val="31"/>
  </w:num>
  <w:num w:numId="23">
    <w:abstractNumId w:val="40"/>
  </w:num>
  <w:num w:numId="24">
    <w:abstractNumId w:val="13"/>
  </w:num>
  <w:num w:numId="25">
    <w:abstractNumId w:val="5"/>
  </w:num>
  <w:num w:numId="26">
    <w:abstractNumId w:val="3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num>
  <w:num w:numId="33">
    <w:abstractNumId w:val="19"/>
  </w:num>
  <w:num w:numId="34">
    <w:abstractNumId w:val="20"/>
  </w:num>
  <w:num w:numId="35">
    <w:abstractNumId w:val="21"/>
  </w:num>
  <w:num w:numId="36">
    <w:abstractNumId w:val="24"/>
  </w:num>
  <w:num w:numId="37">
    <w:abstractNumId w:val="30"/>
  </w:num>
  <w:num w:numId="38">
    <w:abstractNumId w:val="22"/>
  </w:num>
  <w:num w:numId="39">
    <w:abstractNumId w:val="39"/>
  </w:num>
  <w:num w:numId="40">
    <w:abstractNumId w:val="11"/>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12D"/>
    <w:rsid w:val="00045857"/>
    <w:rsid w:val="000521F4"/>
    <w:rsid w:val="00053B4E"/>
    <w:rsid w:val="0006539C"/>
    <w:rsid w:val="00065B2F"/>
    <w:rsid w:val="00075B59"/>
    <w:rsid w:val="00086411"/>
    <w:rsid w:val="00087D52"/>
    <w:rsid w:val="0009047A"/>
    <w:rsid w:val="000A6A97"/>
    <w:rsid w:val="000B2736"/>
    <w:rsid w:val="000B2D08"/>
    <w:rsid w:val="000F1380"/>
    <w:rsid w:val="000F32B0"/>
    <w:rsid w:val="000F7A30"/>
    <w:rsid w:val="000F7BCA"/>
    <w:rsid w:val="001101A9"/>
    <w:rsid w:val="00113F63"/>
    <w:rsid w:val="00115A60"/>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0BD3"/>
    <w:rsid w:val="0020637F"/>
    <w:rsid w:val="00216460"/>
    <w:rsid w:val="0022365C"/>
    <w:rsid w:val="00227CA2"/>
    <w:rsid w:val="002419CB"/>
    <w:rsid w:val="00245D31"/>
    <w:rsid w:val="00250BFF"/>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51858"/>
    <w:rsid w:val="003A2D2B"/>
    <w:rsid w:val="003B12E9"/>
    <w:rsid w:val="003B20B4"/>
    <w:rsid w:val="003C1B0D"/>
    <w:rsid w:val="003C3610"/>
    <w:rsid w:val="003E3378"/>
    <w:rsid w:val="003E4FF1"/>
    <w:rsid w:val="003E7F54"/>
    <w:rsid w:val="0040018A"/>
    <w:rsid w:val="0040082A"/>
    <w:rsid w:val="0040512B"/>
    <w:rsid w:val="00416C1B"/>
    <w:rsid w:val="0042208C"/>
    <w:rsid w:val="00432500"/>
    <w:rsid w:val="00435BA9"/>
    <w:rsid w:val="00445FAD"/>
    <w:rsid w:val="00450EE6"/>
    <w:rsid w:val="0046011B"/>
    <w:rsid w:val="0046419E"/>
    <w:rsid w:val="004653C7"/>
    <w:rsid w:val="00472346"/>
    <w:rsid w:val="00480DAB"/>
    <w:rsid w:val="004821B0"/>
    <w:rsid w:val="0049056C"/>
    <w:rsid w:val="00492B5A"/>
    <w:rsid w:val="0049370D"/>
    <w:rsid w:val="0049787A"/>
    <w:rsid w:val="004A34E9"/>
    <w:rsid w:val="004A4A3D"/>
    <w:rsid w:val="004C5245"/>
    <w:rsid w:val="004C6518"/>
    <w:rsid w:val="004D501E"/>
    <w:rsid w:val="004D5990"/>
    <w:rsid w:val="004E1E28"/>
    <w:rsid w:val="004E2F09"/>
    <w:rsid w:val="004E69CE"/>
    <w:rsid w:val="004F3BE5"/>
    <w:rsid w:val="00501C18"/>
    <w:rsid w:val="00506DD9"/>
    <w:rsid w:val="005218FF"/>
    <w:rsid w:val="0052309A"/>
    <w:rsid w:val="00532BBB"/>
    <w:rsid w:val="005330E6"/>
    <w:rsid w:val="00533B09"/>
    <w:rsid w:val="00536D71"/>
    <w:rsid w:val="00553C5F"/>
    <w:rsid w:val="0055529F"/>
    <w:rsid w:val="00557B95"/>
    <w:rsid w:val="00563C87"/>
    <w:rsid w:val="00564D9C"/>
    <w:rsid w:val="00586BC5"/>
    <w:rsid w:val="005912CF"/>
    <w:rsid w:val="0059569B"/>
    <w:rsid w:val="005C22A1"/>
    <w:rsid w:val="005C5791"/>
    <w:rsid w:val="005D070B"/>
    <w:rsid w:val="005D4C74"/>
    <w:rsid w:val="005D7F95"/>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0217F"/>
    <w:rsid w:val="00711BDE"/>
    <w:rsid w:val="00731035"/>
    <w:rsid w:val="00732875"/>
    <w:rsid w:val="0074370E"/>
    <w:rsid w:val="00753F16"/>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565AD"/>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97272"/>
    <w:rsid w:val="009D0C6F"/>
    <w:rsid w:val="00A41E8D"/>
    <w:rsid w:val="00A450A1"/>
    <w:rsid w:val="00A55515"/>
    <w:rsid w:val="00A557BE"/>
    <w:rsid w:val="00A61555"/>
    <w:rsid w:val="00A71719"/>
    <w:rsid w:val="00A74912"/>
    <w:rsid w:val="00A75668"/>
    <w:rsid w:val="00A82E82"/>
    <w:rsid w:val="00A9055B"/>
    <w:rsid w:val="00AA48DC"/>
    <w:rsid w:val="00AA4AF6"/>
    <w:rsid w:val="00AA56A4"/>
    <w:rsid w:val="00AB1DA9"/>
    <w:rsid w:val="00AD716A"/>
    <w:rsid w:val="00AD7BF1"/>
    <w:rsid w:val="00AE7580"/>
    <w:rsid w:val="00B11D07"/>
    <w:rsid w:val="00B25D42"/>
    <w:rsid w:val="00B3135B"/>
    <w:rsid w:val="00B3227A"/>
    <w:rsid w:val="00B45ADB"/>
    <w:rsid w:val="00B45CF8"/>
    <w:rsid w:val="00B53601"/>
    <w:rsid w:val="00B7038E"/>
    <w:rsid w:val="00B912E6"/>
    <w:rsid w:val="00BA5A5B"/>
    <w:rsid w:val="00BA6A53"/>
    <w:rsid w:val="00BC62C1"/>
    <w:rsid w:val="00BE77B3"/>
    <w:rsid w:val="00BF0BFD"/>
    <w:rsid w:val="00C01669"/>
    <w:rsid w:val="00C03078"/>
    <w:rsid w:val="00C04CF4"/>
    <w:rsid w:val="00C07E74"/>
    <w:rsid w:val="00C22619"/>
    <w:rsid w:val="00C26C2A"/>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CE58FC"/>
    <w:rsid w:val="00D02BBB"/>
    <w:rsid w:val="00D15ACB"/>
    <w:rsid w:val="00D2137C"/>
    <w:rsid w:val="00D31E85"/>
    <w:rsid w:val="00D6302D"/>
    <w:rsid w:val="00D65840"/>
    <w:rsid w:val="00D8101B"/>
    <w:rsid w:val="00D85977"/>
    <w:rsid w:val="00D92710"/>
    <w:rsid w:val="00DA2754"/>
    <w:rsid w:val="00DA356D"/>
    <w:rsid w:val="00DB4D52"/>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C04BC"/>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D2607"/>
    <w:rsid w:val="00FF0D6E"/>
    <w:rsid w:val="00FF0EBD"/>
    <w:rsid w:val="00FF38E5"/>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CBB0F7-0305-425E-BA3B-663648E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af4">
    <w:name w:val="Абзац списка Знак"/>
    <w:link w:val="af3"/>
    <w:uiPriority w:val="1"/>
    <w:locked/>
    <w:rsid w:val="00351858"/>
    <w:rPr>
      <w:sz w:val="24"/>
      <w:szCs w:val="24"/>
    </w:rPr>
  </w:style>
  <w:style w:type="character" w:styleId="afc">
    <w:name w:val="Unresolved Mention"/>
    <w:basedOn w:val="a0"/>
    <w:uiPriority w:val="99"/>
    <w:semiHidden/>
    <w:unhideWhenUsed/>
    <w:rsid w:val="00702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721751961">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11838586">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72530737">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f-magazine.ru/articles/obshhaya-informacziya/vyplata-nakopitelnoj-chasti-pensii-i-poryadok-ee-formirovaniya.html"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urait.ru/bcode/45649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s://urait.ru/bcode/46737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rait.ru/bcode/462503" TargetMode="External"/><Relationship Id="rId28" Type="http://schemas.openxmlformats.org/officeDocument/2006/relationships/hyperlink" Target="http://www.gks.ru/" TargetMode="External"/><Relationship Id="rId10" Type="http://schemas.openxmlformats.org/officeDocument/2006/relationships/hyperlink" Target="http://vestnik.fa.ru/4(28)2003/4.html"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www.pfrf.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FFAB-BC76-48BB-8721-185F2101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37</Pages>
  <Words>19020</Words>
  <Characters>108414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12</cp:revision>
  <cp:lastPrinted>2014-12-09T08:50:00Z</cp:lastPrinted>
  <dcterms:created xsi:type="dcterms:W3CDTF">2018-11-12T17:25:00Z</dcterms:created>
  <dcterms:modified xsi:type="dcterms:W3CDTF">2022-11-12T09:43:00Z</dcterms:modified>
</cp:coreProperties>
</file>